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40B" w:rsidRPr="00697D09" w:rsidRDefault="0000240B" w:rsidP="00AC776E">
      <w:pPr>
        <w:jc w:val="center"/>
        <w:rPr>
          <w:rFonts w:ascii="Arial" w:hAnsi="Arial" w:cs="Arial"/>
          <w:b/>
          <w:sz w:val="32"/>
          <w:szCs w:val="24"/>
          <w:u w:val="single"/>
        </w:rPr>
      </w:pPr>
      <w:bookmarkStart w:id="0" w:name="_GoBack"/>
      <w:bookmarkEnd w:id="0"/>
      <w:r w:rsidRPr="00697D09">
        <w:rPr>
          <w:rFonts w:ascii="Arial" w:hAnsi="Arial" w:cs="Arial"/>
          <w:b/>
          <w:sz w:val="36"/>
          <w:szCs w:val="28"/>
        </w:rPr>
        <w:t>Anexo V</w:t>
      </w:r>
    </w:p>
    <w:p w:rsidR="00AC776E" w:rsidRPr="00697D09" w:rsidRDefault="00AC776E" w:rsidP="00AC776E">
      <w:pPr>
        <w:jc w:val="center"/>
        <w:rPr>
          <w:rFonts w:ascii="Arial" w:hAnsi="Arial" w:cs="Arial"/>
          <w:b/>
          <w:sz w:val="28"/>
          <w:szCs w:val="28"/>
        </w:rPr>
      </w:pPr>
      <w:r w:rsidRPr="00697D09">
        <w:rPr>
          <w:rFonts w:ascii="Arial" w:hAnsi="Arial" w:cs="Arial"/>
          <w:b/>
          <w:sz w:val="28"/>
          <w:szCs w:val="28"/>
        </w:rPr>
        <w:t>PROPOSTA TÉCNICA BIENAL DE PROGRAMA DE AÇÃO</w:t>
      </w:r>
    </w:p>
    <w:p w:rsidR="00AC776E" w:rsidRPr="00697D09" w:rsidRDefault="00211CBF" w:rsidP="00AC776E">
      <w:pPr>
        <w:jc w:val="center"/>
        <w:rPr>
          <w:rFonts w:ascii="Arial" w:hAnsi="Arial" w:cs="Arial"/>
          <w:b/>
          <w:sz w:val="28"/>
          <w:szCs w:val="28"/>
        </w:rPr>
      </w:pPr>
      <w:r w:rsidRPr="00697D09">
        <w:rPr>
          <w:rFonts w:ascii="Arial" w:hAnsi="Arial" w:cs="Arial"/>
          <w:b/>
          <w:sz w:val="28"/>
          <w:szCs w:val="28"/>
        </w:rPr>
        <w:t xml:space="preserve"> Formulário “P”</w:t>
      </w:r>
    </w:p>
    <w:tbl>
      <w:tblPr>
        <w:tblW w:w="9781" w:type="dxa"/>
        <w:jc w:val="center"/>
        <w:tblLayout w:type="fixed"/>
        <w:tblLook w:val="0000"/>
      </w:tblPr>
      <w:tblGrid>
        <w:gridCol w:w="378"/>
        <w:gridCol w:w="1120"/>
        <w:gridCol w:w="658"/>
        <w:gridCol w:w="11"/>
        <w:gridCol w:w="573"/>
        <w:gridCol w:w="416"/>
        <w:gridCol w:w="275"/>
        <w:gridCol w:w="108"/>
        <w:gridCol w:w="2610"/>
        <w:gridCol w:w="1701"/>
        <w:gridCol w:w="1931"/>
      </w:tblGrid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1 – Dados da </w:t>
            </w:r>
            <w:r w:rsidR="009539EA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Entidade</w:t>
            </w:r>
          </w:p>
        </w:tc>
      </w:tr>
      <w:tr w:rsidR="00F33C8D" w:rsidRPr="00697D09" w:rsidTr="006D7399">
        <w:trPr>
          <w:jc w:val="center"/>
        </w:trPr>
        <w:tc>
          <w:tcPr>
            <w:tcW w:w="61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Nome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  <w:r w:rsidR="00DF57A5" w:rsidRPr="00697D09">
              <w:rPr>
                <w:rFonts w:ascii="Arial" w:hAnsi="Arial" w:cs="Arial"/>
              </w:rPr>
              <w:t xml:space="preserve">Centro Ann Sullivan do Brasil </w:t>
            </w:r>
            <w:r w:rsidR="00756CE0" w:rsidRPr="00697D09">
              <w:rPr>
                <w:rFonts w:ascii="Arial" w:hAnsi="Arial" w:cs="Arial"/>
              </w:rPr>
              <w:t>–</w:t>
            </w:r>
            <w:r w:rsidR="00DF57A5" w:rsidRPr="00697D09">
              <w:rPr>
                <w:rFonts w:ascii="Arial" w:hAnsi="Arial" w:cs="Arial"/>
              </w:rPr>
              <w:t>RP</w:t>
            </w:r>
          </w:p>
        </w:tc>
        <w:tc>
          <w:tcPr>
            <w:tcW w:w="3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DF57A5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Registro da </w:t>
            </w:r>
            <w:r w:rsidR="009539EA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Entidade</w:t>
            </w: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R-  </w:t>
            </w:r>
            <w:r w:rsidR="00DF57A5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010</w:t>
            </w: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 /2019-2020</w:t>
            </w:r>
          </w:p>
        </w:tc>
      </w:tr>
      <w:tr w:rsidR="00F33C8D" w:rsidRPr="00697D09" w:rsidTr="006D7399">
        <w:trPr>
          <w:jc w:val="center"/>
        </w:trPr>
        <w:tc>
          <w:tcPr>
            <w:tcW w:w="27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CNPJ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  <w:r w:rsidR="00DF57A5" w:rsidRPr="00697D09">
              <w:rPr>
                <w:rFonts w:ascii="Arial" w:hAnsi="Arial" w:cs="Arial"/>
                <w:lang w:val="en-US"/>
              </w:rPr>
              <w:t>024030560001/12</w:t>
            </w:r>
          </w:p>
        </w:tc>
        <w:tc>
          <w:tcPr>
            <w:tcW w:w="3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Inscrição Municipal (se houver)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3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Data de Fundação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  <w:r w:rsidR="00DF57A5" w:rsidRPr="00697D09">
              <w:rPr>
                <w:rFonts w:ascii="Arial" w:hAnsi="Arial" w:cs="Arial"/>
                <w:sz w:val="24"/>
                <w:szCs w:val="24"/>
                <w:lang w:eastAsia="pt-BR"/>
              </w:rPr>
              <w:t>06/10/2018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Endereço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  <w:r w:rsidR="00DF57A5" w:rsidRPr="00697D09">
              <w:rPr>
                <w:rFonts w:ascii="Arial" w:hAnsi="Arial" w:cs="Arial"/>
                <w:sz w:val="24"/>
                <w:szCs w:val="24"/>
                <w:lang w:eastAsia="pt-BR"/>
              </w:rPr>
              <w:t>Av; Francisca Massaro Farinha, 333</w:t>
            </w:r>
          </w:p>
        </w:tc>
      </w:tr>
      <w:tr w:rsidR="00F33C8D" w:rsidRPr="00697D09" w:rsidTr="006D7399">
        <w:trPr>
          <w:jc w:val="center"/>
        </w:trPr>
        <w:tc>
          <w:tcPr>
            <w:tcW w:w="3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Bairro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  <w:r w:rsidR="00DF57A5" w:rsidRPr="00697D09">
              <w:rPr>
                <w:rFonts w:ascii="Arial" w:hAnsi="Arial" w:cs="Arial"/>
                <w:sz w:val="24"/>
                <w:szCs w:val="24"/>
                <w:lang w:eastAsia="pt-BR"/>
              </w:rPr>
              <w:t>Nova Ribeirânia</w:t>
            </w:r>
          </w:p>
        </w:tc>
        <w:tc>
          <w:tcPr>
            <w:tcW w:w="2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7A5" w:rsidRPr="00697D09" w:rsidRDefault="00AC776E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Cidade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  <w:r w:rsidR="00DF57A5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Ribeirão Preto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UF</w:t>
            </w:r>
            <w:r w:rsidR="00DF57A5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SP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7A5" w:rsidRPr="00697D09" w:rsidRDefault="00AC776E" w:rsidP="00DF57A5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CEP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  <w:r w:rsidR="00DF57A5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14096460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AC776E" w:rsidP="00AC776E">
            <w:pPr>
              <w:spacing w:after="120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Situação do Imóvel</w:t>
            </w:r>
            <w:r w:rsidR="00211CBF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: </w:t>
            </w:r>
          </w:p>
          <w:p w:rsidR="00AC776E" w:rsidRPr="00697D09" w:rsidRDefault="00A75553" w:rsidP="00211CBF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sdt>
              <w:sdtPr>
                <w:rPr>
                  <w:rFonts w:ascii="Arial" w:hAnsi="Arial" w:cs="Arial"/>
                  <w:b/>
                  <w:sz w:val="24"/>
                  <w:szCs w:val="24"/>
                  <w:lang w:eastAsia="pt-BR"/>
                </w:rPr>
                <w:id w:val="-886028808"/>
              </w:sdtPr>
              <w:sdtContent>
                <w:r w:rsidR="000124A5" w:rsidRPr="00697D09">
                  <w:rPr>
                    <w:rFonts w:ascii="Segoe UI Symbol" w:eastAsia="MS Gothic" w:hAnsi="Segoe UI Symbol" w:cs="Segoe UI Symbol"/>
                    <w:b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AC776E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 Próprio</w:t>
            </w:r>
            <w:sdt>
              <w:sdtPr>
                <w:rPr>
                  <w:rFonts w:ascii="Arial" w:hAnsi="Arial" w:cs="Arial"/>
                  <w:b/>
                  <w:sz w:val="24"/>
                  <w:szCs w:val="24"/>
                  <w:lang w:eastAsia="pt-BR"/>
                </w:rPr>
                <w:id w:val="2079388828"/>
              </w:sdtPr>
              <w:sdtContent>
                <w:r w:rsidR="00AC776E" w:rsidRPr="00697D09">
                  <w:rPr>
                    <w:rFonts w:ascii="Segoe UI Symbol" w:eastAsia="MS Gothic" w:hAnsi="Segoe UI Symbol" w:cs="Segoe UI Symbol"/>
                    <w:b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AC776E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 Alugado                                       </w:t>
            </w:r>
            <w:sdt>
              <w:sdtPr>
                <w:rPr>
                  <w:rFonts w:ascii="Arial" w:hAnsi="Arial" w:cs="Arial"/>
                  <w:b/>
                  <w:sz w:val="24"/>
                  <w:szCs w:val="24"/>
                  <w:lang w:eastAsia="pt-BR"/>
                </w:rPr>
                <w:id w:val="1722484945"/>
              </w:sdtPr>
              <w:sdtContent>
                <w:r w:rsidR="000124A5" w:rsidRPr="00697D09">
                  <w:rPr>
                    <w:rFonts w:ascii="Segoe UI Symbol" w:eastAsia="MS Gothic" w:hAnsi="Segoe UI Symbol" w:cs="Segoe UI Symbol"/>
                    <w:b/>
                    <w:sz w:val="24"/>
                    <w:szCs w:val="24"/>
                    <w:lang w:eastAsia="pt-BR"/>
                  </w:rPr>
                  <w:t>☒</w:t>
                </w:r>
              </w:sdtContent>
            </w:sdt>
            <w:r w:rsidR="00AC776E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 Cedido/Comodato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0124A5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DDD/Telefones </w:t>
            </w:r>
            <w:r w:rsidR="00DF57A5" w:rsidRPr="00697D09">
              <w:rPr>
                <w:rFonts w:ascii="Arial" w:hAnsi="Arial" w:cs="Arial"/>
                <w:sz w:val="24"/>
                <w:szCs w:val="24"/>
                <w:lang w:eastAsia="pt-BR"/>
              </w:rPr>
              <w:t>16 36328997//36329383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697D09" w:rsidRDefault="008C1B77" w:rsidP="00AC776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i/>
                <w:sz w:val="24"/>
                <w:szCs w:val="24"/>
                <w:lang w:eastAsia="pt-BR"/>
              </w:rPr>
              <w:t>E-mail</w:t>
            </w:r>
            <w:r w:rsidR="006A3C04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e </w:t>
            </w:r>
            <w:r w:rsidR="006A3C04" w:rsidRPr="00697D09">
              <w:rPr>
                <w:rFonts w:ascii="Arial" w:hAnsi="Arial" w:cs="Arial"/>
                <w:b/>
                <w:i/>
                <w:sz w:val="24"/>
                <w:szCs w:val="24"/>
                <w:lang w:eastAsia="pt-BR"/>
              </w:rPr>
              <w:t>site:</w:t>
            </w:r>
            <w:hyperlink r:id="rId8" w:history="1">
              <w:r w:rsidR="00194735" w:rsidRPr="00697D09">
                <w:rPr>
                  <w:rStyle w:val="Hyperlink"/>
                  <w:rFonts w:ascii="Arial" w:hAnsi="Arial" w:cs="Arial"/>
                  <w:sz w:val="24"/>
                  <w:szCs w:val="24"/>
                  <w:lang w:eastAsia="pt-BR"/>
                </w:rPr>
                <w:t>centroasb.rp@gmail.com</w:t>
              </w:r>
            </w:hyperlink>
            <w:r w:rsidR="007B5C3A" w:rsidRPr="00697D09">
              <w:rPr>
                <w:rFonts w:ascii="Arial" w:hAnsi="Arial" w:cs="Arial"/>
                <w:sz w:val="22"/>
                <w:szCs w:val="22"/>
              </w:rPr>
              <w:t>http://annsullivan.org.br/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2 – Programa de Ação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76E" w:rsidRPr="00697D09" w:rsidRDefault="00AC776E" w:rsidP="00DE3EB6">
            <w:pPr>
              <w:jc w:val="both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Nome do Programa de Ação</w:t>
            </w:r>
            <w:r w:rsidR="00A21454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</w:p>
          <w:p w:rsidR="00AC776E" w:rsidRPr="00697D09" w:rsidRDefault="00DE3EB6" w:rsidP="001A07FE">
            <w:pPr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Programa Educando com a Vida Rumo à Cidadania - Crianças e Adolescentes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Responsável pelo Programa de Ação/Formação/Inscrição Profissional</w:t>
            </w:r>
            <w:r w:rsidR="00A21454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</w:p>
          <w:p w:rsidR="00AC776E" w:rsidRPr="00697D09" w:rsidRDefault="008357A1" w:rsidP="00AC776E">
            <w:pPr>
              <w:jc w:val="both"/>
              <w:rPr>
                <w:rFonts w:ascii="Arial" w:hAnsi="Arial" w:cs="Arial"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sz w:val="24"/>
                <w:szCs w:val="24"/>
                <w:lang w:eastAsia="pt-BR"/>
              </w:rPr>
              <w:t>Beatriz Tamburus Siqueira Pereira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Cargo</w:t>
            </w:r>
            <w:r w:rsidR="00A21454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  <w:r w:rsidR="008357A1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Assistente Social</w:t>
            </w:r>
            <w:r w:rsidR="000A3C67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 – CRESS </w:t>
            </w:r>
            <w:r w:rsidR="000A3C67" w:rsidRPr="00697D09">
              <w:rPr>
                <w:rFonts w:ascii="Arial" w:hAnsi="Arial" w:cs="Arial"/>
                <w:sz w:val="24"/>
                <w:szCs w:val="24"/>
                <w:lang w:eastAsia="pt-BR"/>
              </w:rPr>
              <w:t>60311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76E" w:rsidRPr="00697D09" w:rsidRDefault="002F26E7" w:rsidP="00AC776E">
            <w:pPr>
              <w:jc w:val="both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Endereço do(s) loca</w:t>
            </w:r>
            <w:r w:rsidR="00AC776E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(is</w:t>
            </w:r>
            <w:r w:rsidR="00053A7A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)</w:t>
            </w:r>
            <w:r w:rsidR="00AC776E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 de execução das atividades</w:t>
            </w:r>
            <w:r w:rsidR="00A21454"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</w:p>
          <w:p w:rsidR="00AC776E" w:rsidRPr="00697D09" w:rsidRDefault="008357A1" w:rsidP="00AC776E">
            <w:pPr>
              <w:jc w:val="both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Av. Francisca Massaro Farinha, 333 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3 - Área de Atuação, Regime e Execução da Ação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 xml:space="preserve">Área (s) de Atuação da </w:t>
            </w:r>
            <w:r w:rsidR="009539EA" w:rsidRPr="00697D09">
              <w:rPr>
                <w:rFonts w:ascii="Arial" w:hAnsi="Arial" w:cs="Arial"/>
                <w:sz w:val="24"/>
                <w:szCs w:val="24"/>
              </w:rPr>
              <w:t>Entidade</w:t>
            </w:r>
            <w:r w:rsidRPr="00697D09"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</w:p>
          <w:tbl>
            <w:tblPr>
              <w:tblW w:w="0" w:type="auto"/>
              <w:jc w:val="center"/>
              <w:tblLayout w:type="fixed"/>
              <w:tblLook w:val="04A0"/>
            </w:tblPr>
            <w:tblGrid>
              <w:gridCol w:w="340"/>
              <w:gridCol w:w="2112"/>
              <w:gridCol w:w="299"/>
              <w:gridCol w:w="340"/>
              <w:gridCol w:w="1892"/>
              <w:gridCol w:w="1892"/>
            </w:tblGrid>
            <w:tr w:rsidR="00AC776E" w:rsidRPr="00697D09" w:rsidTr="00AC776E">
              <w:trPr>
                <w:jc w:val="center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980661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X</w:t>
                  </w:r>
                </w:p>
              </w:tc>
              <w:tc>
                <w:tcPr>
                  <w:tcW w:w="211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Assistência Social</w:t>
                  </w:r>
                </w:p>
              </w:tc>
              <w:tc>
                <w:tcPr>
                  <w:tcW w:w="29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189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Esporte e Lazer</w:t>
                  </w:r>
                </w:p>
              </w:tc>
              <w:tc>
                <w:tcPr>
                  <w:tcW w:w="1892" w:type="dxa"/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AC776E" w:rsidRPr="00697D09" w:rsidTr="00AC776E">
              <w:trPr>
                <w:jc w:val="center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980661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X</w:t>
                  </w:r>
                </w:p>
              </w:tc>
              <w:tc>
                <w:tcPr>
                  <w:tcW w:w="211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Cultura</w:t>
                  </w:r>
                </w:p>
              </w:tc>
              <w:tc>
                <w:tcPr>
                  <w:tcW w:w="29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980661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X</w:t>
                  </w:r>
                </w:p>
              </w:tc>
              <w:tc>
                <w:tcPr>
                  <w:tcW w:w="189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Saúde</w:t>
                  </w:r>
                </w:p>
              </w:tc>
              <w:tc>
                <w:tcPr>
                  <w:tcW w:w="1892" w:type="dxa"/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AC776E" w:rsidRPr="00697D09" w:rsidTr="00AC776E">
              <w:trPr>
                <w:jc w:val="center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980661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X</w:t>
                  </w:r>
                </w:p>
              </w:tc>
              <w:tc>
                <w:tcPr>
                  <w:tcW w:w="211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Educação</w:t>
                  </w:r>
                </w:p>
              </w:tc>
              <w:tc>
                <w:tcPr>
                  <w:tcW w:w="29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189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Outros: _______</w:t>
                  </w:r>
                </w:p>
              </w:tc>
              <w:tc>
                <w:tcPr>
                  <w:tcW w:w="1892" w:type="dxa"/>
                  <w:shd w:val="clear" w:color="auto" w:fill="auto"/>
                </w:tcPr>
                <w:p w:rsidR="00AC776E" w:rsidRPr="00697D09" w:rsidRDefault="00AC776E" w:rsidP="00AC776E">
                  <w:pPr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 xml:space="preserve">Programas e Regimes da </w:t>
            </w:r>
            <w:r w:rsidR="009539EA" w:rsidRPr="00697D09">
              <w:rPr>
                <w:rFonts w:ascii="Arial" w:hAnsi="Arial" w:cs="Arial"/>
                <w:b/>
                <w:sz w:val="24"/>
                <w:szCs w:val="24"/>
              </w:rPr>
              <w:t>Entidade</w:t>
            </w:r>
            <w:r w:rsidRPr="00697D09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tbl>
            <w:tblPr>
              <w:tblW w:w="9746" w:type="dxa"/>
              <w:tblLayout w:type="fixed"/>
              <w:tblLook w:val="04A0"/>
            </w:tblPr>
            <w:tblGrid>
              <w:gridCol w:w="340"/>
              <w:gridCol w:w="119"/>
              <w:gridCol w:w="334"/>
              <w:gridCol w:w="3659"/>
              <w:gridCol w:w="340"/>
              <w:gridCol w:w="153"/>
              <w:gridCol w:w="332"/>
              <w:gridCol w:w="4079"/>
              <w:gridCol w:w="390"/>
            </w:tblGrid>
            <w:tr w:rsidR="00AC776E" w:rsidRPr="00697D09" w:rsidTr="00AC776E">
              <w:trPr>
                <w:gridAfter w:val="1"/>
                <w:wAfter w:w="390" w:type="dxa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980661" w:rsidP="00AC776E">
                  <w:pPr>
                    <w:spacing w:before="40" w:after="40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</w:rPr>
                    <w:t>X</w:t>
                  </w:r>
                </w:p>
              </w:tc>
              <w:tc>
                <w:tcPr>
                  <w:tcW w:w="4112" w:type="dxa"/>
                  <w:gridSpan w:val="3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spacing w:before="40" w:after="40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PROTEÇÃO                                                               </w:t>
                  </w: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spacing w:before="40" w:after="40"/>
                    <w:jc w:val="both"/>
                    <w:rPr>
                      <w:rFonts w:ascii="Arial" w:hAnsi="Arial" w:cs="Arial"/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4564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697D09" w:rsidRDefault="005656EA" w:rsidP="000742CC">
                  <w:pPr>
                    <w:spacing w:before="40" w:after="40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highlight w:val="yellow"/>
                    </w:rPr>
                  </w:pPr>
                  <w:r w:rsidRPr="00697D09">
                    <w:rPr>
                      <w:rFonts w:ascii="Arial" w:hAnsi="Arial" w:cs="Arial"/>
                      <w:b/>
                      <w:sz w:val="24"/>
                      <w:szCs w:val="24"/>
                    </w:rPr>
                    <w:t>SOCIOEDUCATIVO</w:t>
                  </w:r>
                </w:p>
              </w:tc>
            </w:tr>
            <w:tr w:rsidR="00AC776E" w:rsidRPr="00697D09" w:rsidTr="00AC776E">
              <w:tblPrEx>
                <w:jc w:val="center"/>
              </w:tblPrEx>
              <w:trPr>
                <w:gridBefore w:val="2"/>
                <w:wBefore w:w="459" w:type="dxa"/>
                <w:jc w:val="center"/>
              </w:trPr>
              <w:tc>
                <w:tcPr>
                  <w:tcW w:w="3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980661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</w:rPr>
                    <w:t>X</w:t>
                  </w:r>
                </w:p>
              </w:tc>
              <w:tc>
                <w:tcPr>
                  <w:tcW w:w="4152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Orientação e Apoio Sociofamiliar</w:t>
                  </w: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469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Prestação de Serviços à Comunidade</w:t>
                  </w:r>
                </w:p>
              </w:tc>
            </w:tr>
            <w:tr w:rsidR="00AC776E" w:rsidRPr="00697D09" w:rsidTr="00AC776E">
              <w:tblPrEx>
                <w:jc w:val="center"/>
              </w:tblPrEx>
              <w:trPr>
                <w:gridBefore w:val="2"/>
                <w:wBefore w:w="459" w:type="dxa"/>
                <w:jc w:val="center"/>
              </w:trPr>
              <w:tc>
                <w:tcPr>
                  <w:tcW w:w="3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6C3658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</w:rPr>
                    <w:t>X</w:t>
                  </w:r>
                </w:p>
              </w:tc>
              <w:tc>
                <w:tcPr>
                  <w:tcW w:w="4152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  <w:lang w:eastAsia="pt-BR"/>
                    </w:rPr>
                    <w:t>Apoio Socioeducativo em Meio Aberto</w:t>
                  </w: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469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</w:rPr>
                    <w:t>Liberdade Assistida</w:t>
                  </w:r>
                </w:p>
              </w:tc>
            </w:tr>
            <w:tr w:rsidR="00AC776E" w:rsidRPr="00697D09" w:rsidTr="00AC776E">
              <w:tblPrEx>
                <w:jc w:val="center"/>
              </w:tblPrEx>
              <w:trPr>
                <w:gridBefore w:val="2"/>
                <w:wBefore w:w="459" w:type="dxa"/>
                <w:jc w:val="center"/>
              </w:trPr>
              <w:tc>
                <w:tcPr>
                  <w:tcW w:w="3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2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bCs/>
                      <w:sz w:val="24"/>
                      <w:szCs w:val="24"/>
                      <w:lang w:eastAsia="pt-BR"/>
                    </w:rPr>
                    <w:t>Colocação Familiar</w:t>
                  </w: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469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bCs/>
                      <w:sz w:val="24"/>
                      <w:szCs w:val="24"/>
                      <w:lang w:eastAsia="pt-BR"/>
                    </w:rPr>
                    <w:t>Semiliberdade</w:t>
                  </w:r>
                </w:p>
              </w:tc>
            </w:tr>
            <w:tr w:rsidR="00AC776E" w:rsidRPr="00697D09" w:rsidTr="00AC776E">
              <w:tblPrEx>
                <w:jc w:val="center"/>
              </w:tblPrEx>
              <w:trPr>
                <w:gridBefore w:val="2"/>
                <w:wBefore w:w="459" w:type="dxa"/>
                <w:jc w:val="center"/>
              </w:trPr>
              <w:tc>
                <w:tcPr>
                  <w:tcW w:w="3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2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bCs/>
                      <w:sz w:val="24"/>
                      <w:szCs w:val="24"/>
                      <w:lang w:eastAsia="pt-BR"/>
                    </w:rPr>
                  </w:pPr>
                  <w:r w:rsidRPr="00697D09">
                    <w:rPr>
                      <w:rFonts w:ascii="Arial" w:hAnsi="Arial" w:cs="Arial"/>
                      <w:bCs/>
                      <w:sz w:val="24"/>
                      <w:szCs w:val="24"/>
                      <w:lang w:eastAsia="pt-BR"/>
                    </w:rPr>
                    <w:t>Acolhimento Institucional ou Familiar</w:t>
                  </w: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469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</w:rPr>
                    <w:t>Internação</w:t>
                  </w:r>
                </w:p>
              </w:tc>
            </w:tr>
          </w:tbl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tbl>
            <w:tblPr>
              <w:tblW w:w="9751" w:type="dxa"/>
              <w:shd w:val="clear" w:color="auto" w:fill="FFFFCC"/>
              <w:tblLayout w:type="fixed"/>
              <w:tblLook w:val="04A0"/>
            </w:tblPr>
            <w:tblGrid>
              <w:gridCol w:w="345"/>
              <w:gridCol w:w="334"/>
              <w:gridCol w:w="4035"/>
              <w:gridCol w:w="31"/>
              <w:gridCol w:w="395"/>
              <w:gridCol w:w="23"/>
              <w:gridCol w:w="4198"/>
              <w:gridCol w:w="45"/>
              <w:gridCol w:w="345"/>
            </w:tblGrid>
            <w:tr w:rsidR="00AC776E" w:rsidRPr="00697D09" w:rsidTr="00D761F7">
              <w:trPr>
                <w:gridAfter w:val="1"/>
                <w:wAfter w:w="345" w:type="dxa"/>
              </w:trPr>
              <w:tc>
                <w:tcPr>
                  <w:tcW w:w="9406" w:type="dxa"/>
                  <w:gridSpan w:val="8"/>
                  <w:shd w:val="clear" w:color="auto" w:fill="FFFFFF" w:themeFill="background1"/>
                </w:tcPr>
                <w:p w:rsidR="00AC776E" w:rsidRPr="00697D09" w:rsidRDefault="00AC776E" w:rsidP="00AC776E">
                  <w:pPr>
                    <w:spacing w:after="200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b/>
                      <w:sz w:val="24"/>
                      <w:szCs w:val="24"/>
                    </w:rPr>
                    <w:t>Ação Executada:</w:t>
                  </w:r>
                </w:p>
              </w:tc>
            </w:tr>
            <w:tr w:rsidR="00AC776E" w:rsidRPr="00697D09" w:rsidTr="000124A5">
              <w:tblPrEx>
                <w:shd w:val="clear" w:color="auto" w:fill="auto"/>
              </w:tblPrEx>
              <w:trPr>
                <w:gridAfter w:val="2"/>
                <w:wAfter w:w="390" w:type="dxa"/>
              </w:trPr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D761F7" w:rsidP="00AC776E">
                  <w:pPr>
                    <w:spacing w:before="40" w:after="40"/>
                    <w:jc w:val="both"/>
                    <w:rPr>
                      <w:rFonts w:ascii="Arial" w:hAnsi="Arial" w:cs="Arial"/>
                    </w:rPr>
                  </w:pPr>
                  <w:r w:rsidRPr="00697D09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4369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spacing w:before="40" w:after="40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b/>
                      <w:sz w:val="24"/>
                      <w:szCs w:val="24"/>
                    </w:rPr>
                    <w:t>ATENDIMENTO DIRETO</w:t>
                  </w:r>
                </w:p>
              </w:tc>
              <w:tc>
                <w:tcPr>
                  <w:tcW w:w="4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spacing w:before="40" w:after="40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21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697D09" w:rsidRDefault="00AC776E" w:rsidP="00AC776E">
                  <w:pPr>
                    <w:spacing w:before="40" w:after="40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b/>
                      <w:sz w:val="24"/>
                      <w:szCs w:val="24"/>
                    </w:rPr>
                    <w:t>ATENDIMENTO INDIRETO</w:t>
                  </w:r>
                </w:p>
              </w:tc>
            </w:tr>
            <w:tr w:rsidR="00AC776E" w:rsidRPr="00697D09" w:rsidTr="000124A5">
              <w:tblPrEx>
                <w:jc w:val="center"/>
                <w:shd w:val="clear" w:color="auto" w:fill="auto"/>
              </w:tblPrEx>
              <w:trPr>
                <w:gridBefore w:val="1"/>
                <w:wBefore w:w="345" w:type="dxa"/>
                <w:jc w:val="center"/>
              </w:trPr>
              <w:tc>
                <w:tcPr>
                  <w:tcW w:w="334" w:type="dxa"/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066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588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</w:rPr>
                    <w:t>Assessoramento</w:t>
                  </w:r>
                </w:p>
              </w:tc>
            </w:tr>
            <w:tr w:rsidR="00AC776E" w:rsidRPr="00697D09" w:rsidTr="000124A5">
              <w:tblPrEx>
                <w:jc w:val="center"/>
                <w:shd w:val="clear" w:color="auto" w:fill="auto"/>
              </w:tblPrEx>
              <w:trPr>
                <w:gridBefore w:val="1"/>
                <w:wBefore w:w="345" w:type="dxa"/>
                <w:jc w:val="center"/>
              </w:trPr>
              <w:tc>
                <w:tcPr>
                  <w:tcW w:w="334" w:type="dxa"/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066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588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697D09" w:rsidRDefault="00AC776E" w:rsidP="00AC776E">
                  <w:pPr>
                    <w:spacing w:before="40" w:after="4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sz w:val="24"/>
                      <w:szCs w:val="24"/>
                    </w:rPr>
                    <w:t>Defesa e Garantia de Direitos</w:t>
                  </w:r>
                </w:p>
              </w:tc>
            </w:tr>
          </w:tbl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C776E" w:rsidRPr="00697D09" w:rsidRDefault="00AC776E" w:rsidP="00AC776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4 – Oferta e Acesso de Vagas do Programa</w:t>
            </w:r>
          </w:p>
        </w:tc>
      </w:tr>
      <w:tr w:rsidR="00F33C8D" w:rsidRPr="00697D09" w:rsidTr="00D01FEE">
        <w:tblPrEx>
          <w:jc w:val="left"/>
          <w:shd w:val="clear" w:color="auto" w:fill="F2F2F2"/>
        </w:tblPrEx>
        <w:trPr>
          <w:trHeight w:val="243"/>
        </w:trPr>
        <w:tc>
          <w:tcPr>
            <w:tcW w:w="14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7D09">
              <w:rPr>
                <w:rFonts w:ascii="Arial" w:hAnsi="Arial" w:cs="Arial"/>
                <w:b/>
                <w:sz w:val="18"/>
                <w:szCs w:val="18"/>
              </w:rPr>
              <w:t>Formas de oferta das ações aos usuários do programa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B91E7B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 w:rsidRPr="00697D09"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7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Atendimento 100% gratuito a todos os usuários</w:t>
            </w:r>
          </w:p>
        </w:tc>
      </w:tr>
      <w:tr w:rsidR="00F33C8D" w:rsidRPr="00697D09" w:rsidTr="00D01FEE">
        <w:tblPrEx>
          <w:jc w:val="left"/>
          <w:shd w:val="clear" w:color="auto" w:fill="F2F2F2"/>
        </w:tblPrEx>
        <w:trPr>
          <w:trHeight w:val="122"/>
        </w:trPr>
        <w:tc>
          <w:tcPr>
            <w:tcW w:w="14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 xml:space="preserve">Atendimento com custo simbólico (especificar) </w:t>
            </w:r>
          </w:p>
        </w:tc>
      </w:tr>
      <w:tr w:rsidR="00F33C8D" w:rsidRPr="00697D09" w:rsidTr="006D7399">
        <w:tblPrEx>
          <w:jc w:val="left"/>
          <w:shd w:val="clear" w:color="auto" w:fill="F2F2F2"/>
        </w:tblPrEx>
        <w:trPr>
          <w:trHeight w:val="108"/>
        </w:trPr>
        <w:tc>
          <w:tcPr>
            <w:tcW w:w="14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Outro. Qual?</w:t>
            </w:r>
          </w:p>
        </w:tc>
        <w:tc>
          <w:tcPr>
            <w:tcW w:w="6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33C8D" w:rsidRPr="00697D09" w:rsidTr="00D01FEE">
        <w:tblPrEx>
          <w:jc w:val="left"/>
          <w:shd w:val="clear" w:color="auto" w:fill="F2F2F2"/>
        </w:tblPrEx>
        <w:trPr>
          <w:trHeight w:val="108"/>
        </w:trPr>
        <w:tc>
          <w:tcPr>
            <w:tcW w:w="14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lastRenderedPageBreak/>
              <w:t>Formas de acesso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 xml:space="preserve">Busca ativa </w:t>
            </w:r>
          </w:p>
        </w:tc>
      </w:tr>
      <w:tr w:rsidR="00F33C8D" w:rsidRPr="00697D09" w:rsidTr="00D01FEE">
        <w:tblPrEx>
          <w:jc w:val="left"/>
          <w:shd w:val="clear" w:color="auto" w:fill="F2F2F2"/>
        </w:tblPrEx>
        <w:trPr>
          <w:trHeight w:val="108"/>
        </w:trPr>
        <w:tc>
          <w:tcPr>
            <w:tcW w:w="14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053A7A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 w:rsidRPr="00697D09"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7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 xml:space="preserve">Busca Espontânea </w:t>
            </w:r>
          </w:p>
        </w:tc>
      </w:tr>
      <w:tr w:rsidR="00F33C8D" w:rsidRPr="00697D09" w:rsidTr="00D01FEE">
        <w:tblPrEx>
          <w:jc w:val="left"/>
          <w:shd w:val="clear" w:color="auto" w:fill="F2F2F2"/>
        </w:tblPrEx>
        <w:trPr>
          <w:trHeight w:val="108"/>
        </w:trPr>
        <w:tc>
          <w:tcPr>
            <w:tcW w:w="14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B91E7B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 w:rsidRPr="00697D09"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7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Encaminhamento da Rede de Atendimento Socioassistencial e Setorial</w:t>
            </w:r>
          </w:p>
        </w:tc>
      </w:tr>
      <w:tr w:rsidR="00F33C8D" w:rsidRPr="00697D09" w:rsidTr="00D01FEE">
        <w:tblPrEx>
          <w:jc w:val="left"/>
          <w:shd w:val="clear" w:color="auto" w:fill="F2F2F2"/>
        </w:tblPrEx>
        <w:trPr>
          <w:trHeight w:val="108"/>
        </w:trPr>
        <w:tc>
          <w:tcPr>
            <w:tcW w:w="14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AC776E" w:rsidP="009655B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Requisição Judicial</w:t>
            </w:r>
          </w:p>
        </w:tc>
      </w:tr>
      <w:tr w:rsidR="00F33C8D" w:rsidRPr="00697D09" w:rsidTr="00D01FEE">
        <w:tblPrEx>
          <w:jc w:val="left"/>
          <w:shd w:val="clear" w:color="auto" w:fill="F2F2F2"/>
        </w:tblPrEx>
        <w:trPr>
          <w:trHeight w:val="108"/>
        </w:trPr>
        <w:tc>
          <w:tcPr>
            <w:tcW w:w="14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2D6AAD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 w:rsidRPr="00697D09"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Outra. Qual?</w:t>
            </w:r>
          </w:p>
        </w:tc>
        <w:tc>
          <w:tcPr>
            <w:tcW w:w="6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053A7A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 xml:space="preserve">Convênios com SME </w:t>
            </w:r>
            <w:r w:rsidR="002D6AAD" w:rsidRPr="00697D09">
              <w:rPr>
                <w:rFonts w:ascii="Arial" w:hAnsi="Arial" w:cs="Arial"/>
                <w:sz w:val="18"/>
                <w:szCs w:val="18"/>
              </w:rPr>
              <w:t xml:space="preserve">RP </w:t>
            </w:r>
          </w:p>
        </w:tc>
      </w:tr>
      <w:tr w:rsidR="00F33C8D" w:rsidRPr="00697D09" w:rsidTr="006D7399">
        <w:trPr>
          <w:jc w:val="center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C776E" w:rsidRPr="00697D09" w:rsidRDefault="00AC776E" w:rsidP="00AC776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5 – Cadastro e Controle de Usuários</w:t>
            </w:r>
          </w:p>
        </w:tc>
      </w:tr>
      <w:tr w:rsidR="00F33C8D" w:rsidRPr="00697D09" w:rsidTr="00D01FEE">
        <w:tblPrEx>
          <w:jc w:val="left"/>
        </w:tblPrEx>
        <w:trPr>
          <w:trHeight w:val="398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776E" w:rsidRPr="00697D09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403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Mantém prontuário de cada usuário</w:t>
            </w:r>
          </w:p>
        </w:tc>
      </w:tr>
      <w:tr w:rsidR="00F33C8D" w:rsidRPr="00697D09" w:rsidTr="00D01FEE">
        <w:tblPrEx>
          <w:jc w:val="left"/>
        </w:tblPrEx>
        <w:trPr>
          <w:trHeight w:val="232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776E" w:rsidRPr="00697D09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40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Mantém ficha de acompanhamento</w:t>
            </w:r>
          </w:p>
        </w:tc>
      </w:tr>
      <w:tr w:rsidR="00F33C8D" w:rsidRPr="00697D09" w:rsidTr="00D01FEE">
        <w:tblPrEx>
          <w:jc w:val="left"/>
        </w:tblPrEx>
        <w:trPr>
          <w:trHeight w:val="232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776E" w:rsidRPr="00697D09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4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Controle de Frequência</w:t>
            </w:r>
          </w:p>
        </w:tc>
      </w:tr>
      <w:tr w:rsidR="00F33C8D" w:rsidRPr="00697D09" w:rsidTr="00D01FEE">
        <w:tblPrEx>
          <w:jc w:val="left"/>
        </w:tblPrEx>
        <w:trPr>
          <w:trHeight w:val="232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776E" w:rsidRPr="00697D09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4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Diário de Bordo</w:t>
            </w:r>
          </w:p>
        </w:tc>
      </w:tr>
      <w:tr w:rsidR="00F33C8D" w:rsidRPr="00697D09" w:rsidTr="00D01FEE">
        <w:tblPrEx>
          <w:jc w:val="left"/>
        </w:tblPrEx>
        <w:trPr>
          <w:trHeight w:val="232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776E" w:rsidRPr="00697D09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4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Relatórios Técnicos Informativos e Conclusivos</w:t>
            </w:r>
          </w:p>
        </w:tc>
      </w:tr>
      <w:tr w:rsidR="00F33C8D" w:rsidRPr="00697D09" w:rsidTr="00D01FEE">
        <w:tblPrEx>
          <w:jc w:val="left"/>
        </w:tblPrEx>
        <w:trPr>
          <w:trHeight w:val="232"/>
        </w:trPr>
        <w:tc>
          <w:tcPr>
            <w:tcW w:w="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C776E" w:rsidRPr="00697D09" w:rsidRDefault="00AC776E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  <w:sz w:val="18"/>
                <w:szCs w:val="18"/>
              </w:rPr>
              <w:t>Outros. Qual(is)?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33C8D" w:rsidRPr="00697D09" w:rsidTr="00D01FEE">
        <w:tblPrEx>
          <w:jc w:val="left"/>
        </w:tblPrEx>
        <w:trPr>
          <w:trHeight w:val="232"/>
        </w:trPr>
        <w:tc>
          <w:tcPr>
            <w:tcW w:w="37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C776E" w:rsidRPr="00697D09" w:rsidRDefault="00AC776E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snapToGri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33C8D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70"/>
        </w:trPr>
        <w:tc>
          <w:tcPr>
            <w:tcW w:w="9781" w:type="dxa"/>
            <w:gridSpan w:val="11"/>
            <w:shd w:val="clear" w:color="auto" w:fill="D6E3BC" w:themeFill="accent3" w:themeFillTint="66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6 – Apresentação do Programa de Ação</w:t>
            </w:r>
          </w:p>
        </w:tc>
      </w:tr>
      <w:tr w:rsidR="00F33C8D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4A1DC0" w:rsidRPr="00697D09" w:rsidRDefault="00807E74" w:rsidP="004A1DC0">
            <w:pPr>
              <w:pStyle w:val="PargrafodaLista"/>
              <w:ind w:left="34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  <w:shd w:val="clear" w:color="auto" w:fill="FFFFFF"/>
              </w:rPr>
              <w:t xml:space="preserve">O </w:t>
            </w:r>
            <w:r w:rsidR="004A1DC0" w:rsidRPr="00697D09">
              <w:rPr>
                <w:rFonts w:ascii="Arial" w:hAnsi="Arial" w:cs="Arial"/>
              </w:rPr>
              <w:t xml:space="preserve">programa </w:t>
            </w:r>
            <w:r w:rsidRPr="00697D09">
              <w:rPr>
                <w:rFonts w:ascii="Arial" w:hAnsi="Arial" w:cs="Arial"/>
              </w:rPr>
              <w:t>“</w:t>
            </w:r>
            <w:r w:rsidR="004A1DC0" w:rsidRPr="00697D09">
              <w:rPr>
                <w:rFonts w:ascii="Arial" w:hAnsi="Arial" w:cs="Arial"/>
              </w:rPr>
              <w:t>Educando com a vid</w:t>
            </w:r>
            <w:r w:rsidR="001F14FC" w:rsidRPr="00697D09">
              <w:rPr>
                <w:rFonts w:ascii="Arial" w:hAnsi="Arial" w:cs="Arial"/>
              </w:rPr>
              <w:t>a” prestará atendimento a</w:t>
            </w:r>
            <w:r w:rsidR="004A1DC0" w:rsidRPr="00697D09">
              <w:rPr>
                <w:rFonts w:ascii="Arial" w:hAnsi="Arial" w:cs="Arial"/>
              </w:rPr>
              <w:t xml:space="preserve"> crianças e adolescentes com deficiência, transtorno do espectro do autismo, paralisia cerebral e deficiência múltipla no</w:t>
            </w:r>
            <w:r w:rsidR="001F14FC" w:rsidRPr="00697D09">
              <w:rPr>
                <w:rFonts w:ascii="Arial" w:hAnsi="Arial" w:cs="Arial"/>
              </w:rPr>
              <w:t xml:space="preserve"> atendimento sócio educativo e</w:t>
            </w:r>
            <w:r w:rsidR="004A1DC0" w:rsidRPr="00697D09">
              <w:rPr>
                <w:rFonts w:ascii="Arial" w:hAnsi="Arial" w:cs="Arial"/>
              </w:rPr>
              <w:t xml:space="preserve"> na área da saúde odontológica. </w:t>
            </w:r>
          </w:p>
          <w:p w:rsidR="004A1DC0" w:rsidRPr="00697D09" w:rsidRDefault="004A1DC0" w:rsidP="004A1DC0">
            <w:pPr>
              <w:pStyle w:val="PargrafodaLista"/>
              <w:ind w:left="34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  <w:spacing w:val="5"/>
              </w:rPr>
              <w:t xml:space="preserve">O programa sócio educativo realizado no Ann Sullivan é </w:t>
            </w:r>
            <w:r w:rsidRPr="00697D09">
              <w:rPr>
                <w:rFonts w:ascii="Arial" w:hAnsi="Arial" w:cs="Arial"/>
                <w:shd w:val="clear" w:color="auto" w:fill="FFFFFF"/>
              </w:rPr>
              <w:t>personalizado e em pequenos grupos</w:t>
            </w:r>
            <w:r w:rsidRPr="00697D09">
              <w:rPr>
                <w:rFonts w:ascii="Arial" w:hAnsi="Arial" w:cs="Arial"/>
                <w:spacing w:val="5"/>
              </w:rPr>
              <w:t>, como orienta o Art. 92-</w:t>
            </w:r>
            <w:r w:rsidRPr="00697D09">
              <w:rPr>
                <w:rFonts w:ascii="Arial" w:hAnsi="Arial" w:cs="Arial"/>
                <w:shd w:val="clear" w:color="auto" w:fill="FFFFFF"/>
              </w:rPr>
              <w:t xml:space="preserve">III-ECA, sendo realizado de modo </w:t>
            </w:r>
            <w:r w:rsidRPr="00697D09">
              <w:rPr>
                <w:rFonts w:ascii="Arial" w:hAnsi="Arial" w:cs="Arial"/>
                <w:spacing w:val="5"/>
              </w:rPr>
              <w:t>transdisciplinar com oferta das áreas da assistência, educação, saúde e cultura e</w:t>
            </w:r>
            <w:r w:rsidRPr="00697D09">
              <w:rPr>
                <w:rFonts w:ascii="Arial" w:hAnsi="Arial" w:cs="Arial"/>
                <w:shd w:val="clear" w:color="auto" w:fill="FFFFFF"/>
              </w:rPr>
              <w:t xml:space="preserve"> participação de pessoas da comunidade no processo educativo (Art 92-IX). </w:t>
            </w:r>
            <w:r w:rsidRPr="00697D09">
              <w:rPr>
                <w:rFonts w:ascii="Arial" w:hAnsi="Arial" w:cs="Arial"/>
                <w:spacing w:val="5"/>
              </w:rPr>
              <w:t>O atendimento sócio educativo</w:t>
            </w:r>
            <w:r w:rsidRPr="00697D09">
              <w:rPr>
                <w:rFonts w:ascii="Arial" w:hAnsi="Arial" w:cs="Arial"/>
                <w:shd w:val="clear" w:color="auto" w:fill="FFFFFF"/>
              </w:rPr>
              <w:t xml:space="preserve"> com orientação e apoio sócio familiar (Art.90-ECA) será realizado com vistas a</w:t>
            </w:r>
            <w:r w:rsidRPr="00697D09">
              <w:rPr>
                <w:rFonts w:ascii="Arial" w:hAnsi="Arial" w:cs="Arial"/>
                <w:spacing w:val="5"/>
              </w:rPr>
              <w:t xml:space="preserve"> garantir o direito a educação e permanência na escola regular das crianças e adolescentes incluídas no programa. O Centro Ann Sullivan propõe a inclusão social e desenvolvimento da autonomia, por meio de ações nas áreas de assistência social, pedagogia, fonoaudiologia, terapia ocupacional, </w:t>
            </w:r>
            <w:r w:rsidR="00807E74" w:rsidRPr="00697D09">
              <w:rPr>
                <w:rFonts w:ascii="Arial" w:hAnsi="Arial" w:cs="Arial"/>
                <w:spacing w:val="5"/>
              </w:rPr>
              <w:t xml:space="preserve">odontologia, </w:t>
            </w:r>
            <w:r w:rsidRPr="00697D09">
              <w:rPr>
                <w:rFonts w:ascii="Arial" w:hAnsi="Arial" w:cs="Arial"/>
                <w:spacing w:val="5"/>
              </w:rPr>
              <w:t xml:space="preserve">psicologia, psiquiatria, nutrição, dança e música. Oferece a escola de família e a visita domiciliar para agregar o potencial da família enquanto colaborador efetivo no processo de inclusão familiar, social e integra a comunidade por meio das atividades externas, como exemplo “Grupo Cidadania em Cena”.  Assim, desenvolve atividades </w:t>
            </w:r>
            <w:r w:rsidRPr="00697D09">
              <w:rPr>
                <w:rFonts w:ascii="Arial" w:hAnsi="Arial" w:cs="Arial"/>
              </w:rPr>
              <w:t>que proporcionem o apoio educacional e de reabilitação necessário para crianças e adolescentes com deficiência, supervisão à educação formal, buscando interesses, habilidades e talentos, contribuindo para suas possibilidades de inclusão à vida.</w:t>
            </w:r>
          </w:p>
          <w:p w:rsidR="00AC776E" w:rsidRPr="00697D09" w:rsidRDefault="004A1DC0" w:rsidP="001F14FC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O atendimento odontológico nas áreas: primária, secundária e terciária para crianças e adolescentes com deficiência é ofertado, em decorrência da carência de serviços odontológicos especializados nessa população.</w:t>
            </w:r>
          </w:p>
        </w:tc>
      </w:tr>
      <w:tr w:rsidR="00F33C8D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  <w:shd w:val="clear" w:color="auto" w:fill="D6E3BC" w:themeFill="accent3" w:themeFillTint="66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7 – Justificativa do Programa de Ação</w:t>
            </w:r>
          </w:p>
        </w:tc>
      </w:tr>
      <w:tr w:rsidR="00F33C8D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9039FC" w:rsidRPr="00697D09" w:rsidRDefault="00B66C42" w:rsidP="009039FC">
            <w:pPr>
              <w:pStyle w:val="PargrafodaLista"/>
              <w:ind w:left="34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O Cap. II-Art. 14</w:t>
            </w:r>
            <w:r w:rsidR="00BA0C41" w:rsidRPr="00697D09">
              <w:rPr>
                <w:rFonts w:ascii="Arial" w:hAnsi="Arial" w:cs="Arial"/>
              </w:rPr>
              <w:t xml:space="preserve"> do Estatuto da Pessoa com Deficiência f</w:t>
            </w:r>
            <w:r w:rsidRPr="00697D09">
              <w:rPr>
                <w:rFonts w:ascii="Arial" w:hAnsi="Arial" w:cs="Arial"/>
              </w:rPr>
              <w:t>az referência ao processo d</w:t>
            </w:r>
            <w:r w:rsidR="00BA0C41" w:rsidRPr="00697D09">
              <w:rPr>
                <w:rFonts w:ascii="Arial" w:hAnsi="Arial" w:cs="Arial"/>
              </w:rPr>
              <w:t xml:space="preserve">e habilitação e de reabilitação, sendo este, </w:t>
            </w:r>
            <w:r w:rsidRPr="00697D09">
              <w:rPr>
                <w:rFonts w:ascii="Arial" w:hAnsi="Arial" w:cs="Arial"/>
              </w:rPr>
              <w:t>um direito da pessoa com deficiência</w:t>
            </w:r>
            <w:r w:rsidR="00053A7A" w:rsidRPr="00697D09">
              <w:rPr>
                <w:rFonts w:ascii="Arial" w:hAnsi="Arial" w:cs="Arial"/>
              </w:rPr>
              <w:t>, tendo</w:t>
            </w:r>
            <w:r w:rsidRPr="00697D09">
              <w:rPr>
                <w:rFonts w:ascii="Arial" w:hAnsi="Arial" w:cs="Arial"/>
              </w:rPr>
              <w:t xml:space="preserve"> por objetivo o desenvolvimento de potencialidades, talentos, habilidades e aptidões físicas, cognitivas, sensoriais, psicossociais, atitudinais, profissionais e artísticas que contribuam para a conquista da autonomia da pessoa com deficiência e participação social em igualdade de condições e oportunidades com as demais pessoas. </w:t>
            </w:r>
            <w:r w:rsidR="00053A7A" w:rsidRPr="00697D09">
              <w:rPr>
                <w:rFonts w:ascii="Arial" w:hAnsi="Arial" w:cs="Arial"/>
              </w:rPr>
              <w:t>O ECA, estabelece o</w:t>
            </w:r>
            <w:r w:rsidRPr="00697D09">
              <w:rPr>
                <w:rFonts w:ascii="Arial" w:hAnsi="Arial" w:cs="Arial"/>
                <w:color w:val="000000"/>
                <w:shd w:val="clear" w:color="auto" w:fill="FFFFFF"/>
              </w:rPr>
              <w:t xml:space="preserve"> direito a proteção à vida e à saúde, mediante a efetivação de políticas sociais públicas que permitam o nascimento e o desenvolvimento sadio e harmonioso, em condições dignas de existência</w:t>
            </w:r>
            <w:r w:rsidRPr="00697D09">
              <w:rPr>
                <w:rFonts w:ascii="Arial" w:hAnsi="Arial" w:cs="Arial"/>
              </w:rPr>
              <w:t xml:space="preserve"> (Cap. I </w:t>
            </w:r>
            <w:r w:rsidRPr="00697D09">
              <w:rPr>
                <w:rFonts w:ascii="Arial" w:hAnsi="Arial" w:cs="Arial"/>
                <w:color w:val="000000"/>
                <w:shd w:val="clear" w:color="auto" w:fill="FFFFFF"/>
              </w:rPr>
              <w:t>Art. 7º)</w:t>
            </w:r>
            <w:r w:rsidR="002972B4" w:rsidRPr="00697D09">
              <w:rPr>
                <w:rFonts w:ascii="Arial" w:hAnsi="Arial" w:cs="Arial"/>
                <w:color w:val="000000"/>
                <w:shd w:val="clear" w:color="auto" w:fill="FFFFFF"/>
              </w:rPr>
              <w:t>.</w:t>
            </w:r>
            <w:r w:rsidRPr="00697D09">
              <w:rPr>
                <w:rFonts w:ascii="Arial" w:hAnsi="Arial" w:cs="Arial"/>
                <w:color w:val="000000"/>
                <w:shd w:val="clear" w:color="auto" w:fill="FFFFFF"/>
              </w:rPr>
              <w:t>“Toda pessoa com deficiência tem direito à igualdade de oportunidades com</w:t>
            </w:r>
            <w:r w:rsidR="00BA0C41" w:rsidRPr="00697D09">
              <w:rPr>
                <w:rFonts w:ascii="Arial" w:hAnsi="Arial" w:cs="Arial"/>
                <w:color w:val="000000"/>
                <w:shd w:val="clear" w:color="auto" w:fill="FFFFFF"/>
              </w:rPr>
              <w:t>o</w:t>
            </w:r>
            <w:r w:rsidRPr="00697D09">
              <w:rPr>
                <w:rFonts w:ascii="Arial" w:hAnsi="Arial" w:cs="Arial"/>
                <w:color w:val="000000"/>
                <w:shd w:val="clear" w:color="auto" w:fill="FFFFFF"/>
              </w:rPr>
              <w:t xml:space="preserve"> as demais pessoas e não sofrerá nenhuma espécie de discriminação” (</w:t>
            </w:r>
            <w:r w:rsidRPr="00697D09">
              <w:rPr>
                <w:rFonts w:ascii="Arial" w:hAnsi="Arial" w:cs="Arial"/>
              </w:rPr>
              <w:t xml:space="preserve">Cap. </w:t>
            </w:r>
            <w:r w:rsidRPr="00697D09">
              <w:rPr>
                <w:rFonts w:ascii="Arial" w:hAnsi="Arial" w:cs="Arial"/>
                <w:color w:val="000000"/>
                <w:shd w:val="clear" w:color="auto" w:fill="FFFFFF"/>
              </w:rPr>
              <w:t>II Art. 4º Estatuto da Pessoa com deficiência)</w:t>
            </w:r>
            <w:r w:rsidR="00BA0C41" w:rsidRPr="00697D09">
              <w:rPr>
                <w:rFonts w:ascii="Arial" w:hAnsi="Arial" w:cs="Arial"/>
                <w:color w:val="000000"/>
                <w:shd w:val="clear" w:color="auto" w:fill="FFFFFF"/>
              </w:rPr>
              <w:t xml:space="preserve">. </w:t>
            </w:r>
          </w:p>
          <w:p w:rsidR="00AC776E" w:rsidRPr="00697D09" w:rsidRDefault="00ED1790" w:rsidP="00B33AC8">
            <w:pPr>
              <w:pStyle w:val="PargrafodaLista"/>
              <w:ind w:left="34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Esse público tem sido</w:t>
            </w:r>
            <w:r w:rsidR="009252C3" w:rsidRPr="00697D09">
              <w:rPr>
                <w:rFonts w:ascii="Arial" w:hAnsi="Arial" w:cs="Arial"/>
              </w:rPr>
              <w:t xml:space="preserve"> negligenciado</w:t>
            </w:r>
            <w:r w:rsidR="0023398B" w:rsidRPr="00697D09">
              <w:rPr>
                <w:rFonts w:ascii="Arial" w:hAnsi="Arial" w:cs="Arial"/>
              </w:rPr>
              <w:t xml:space="preserve"> quanto aos aspectos de saúde</w:t>
            </w:r>
            <w:r w:rsidR="00EF2F85" w:rsidRPr="00697D09">
              <w:rPr>
                <w:rFonts w:ascii="Arial" w:hAnsi="Arial" w:cs="Arial"/>
              </w:rPr>
              <w:t xml:space="preserve"> odontológica</w:t>
            </w:r>
            <w:r w:rsidR="009252C3" w:rsidRPr="00697D09">
              <w:rPr>
                <w:rFonts w:ascii="Arial" w:hAnsi="Arial" w:cs="Arial"/>
              </w:rPr>
              <w:t>,</w:t>
            </w:r>
            <w:r w:rsidR="0023398B" w:rsidRPr="00697D09">
              <w:rPr>
                <w:rFonts w:ascii="Arial" w:hAnsi="Arial" w:cs="Arial"/>
              </w:rPr>
              <w:t xml:space="preserve"> específicos da sua condição, assim como têm estado em situação de desvantagem com relação à assistência a</w:t>
            </w:r>
            <w:r w:rsidRPr="00697D09">
              <w:rPr>
                <w:rFonts w:ascii="Arial" w:hAnsi="Arial" w:cs="Arial"/>
              </w:rPr>
              <w:t>s</w:t>
            </w:r>
            <w:r w:rsidR="0023398B" w:rsidRPr="00697D09">
              <w:rPr>
                <w:rFonts w:ascii="Arial" w:hAnsi="Arial" w:cs="Arial"/>
              </w:rPr>
              <w:t xml:space="preserve"> doenças e agravos</w:t>
            </w:r>
            <w:r w:rsidR="009252C3" w:rsidRPr="00697D09">
              <w:rPr>
                <w:rFonts w:ascii="Arial" w:hAnsi="Arial" w:cs="Arial"/>
              </w:rPr>
              <w:t>, fazendo</w:t>
            </w:r>
            <w:r w:rsidR="00EF2F85" w:rsidRPr="00697D09">
              <w:rPr>
                <w:rFonts w:ascii="Arial" w:hAnsi="Arial" w:cs="Arial"/>
              </w:rPr>
              <w:t xml:space="preserve"> menos consultas odontológicas que os </w:t>
            </w:r>
            <w:r w:rsidR="009252C3" w:rsidRPr="00697D09">
              <w:rPr>
                <w:rFonts w:ascii="Arial" w:hAnsi="Arial" w:cs="Arial"/>
              </w:rPr>
              <w:t>pares</w:t>
            </w:r>
            <w:r w:rsidR="00EF2F85" w:rsidRPr="00697D09">
              <w:rPr>
                <w:rFonts w:ascii="Arial" w:hAnsi="Arial" w:cs="Arial"/>
              </w:rPr>
              <w:t xml:space="preserve"> não deficientes. As principais razões apresentadas </w:t>
            </w:r>
            <w:r w:rsidR="009252C3" w:rsidRPr="00697D09">
              <w:rPr>
                <w:rFonts w:ascii="Arial" w:hAnsi="Arial" w:cs="Arial"/>
              </w:rPr>
              <w:t>são</w:t>
            </w:r>
            <w:r w:rsidR="00EF2F85" w:rsidRPr="00697D09">
              <w:rPr>
                <w:rFonts w:ascii="Arial" w:hAnsi="Arial" w:cs="Arial"/>
              </w:rPr>
              <w:t xml:space="preserve"> a dificuldade de acesso aos consultórios, o despreparo dos profissionais para lidar com a deficiência, além de dificuldades financeiras. A assistência odonto</w:t>
            </w:r>
            <w:r w:rsidR="009252C3" w:rsidRPr="00697D09">
              <w:rPr>
                <w:rFonts w:ascii="Arial" w:hAnsi="Arial" w:cs="Arial"/>
              </w:rPr>
              <w:t>lógica a este grupo</w:t>
            </w:r>
            <w:r w:rsidR="00EF2F85" w:rsidRPr="00697D09">
              <w:rPr>
                <w:rFonts w:ascii="Arial" w:hAnsi="Arial" w:cs="Arial"/>
              </w:rPr>
              <w:t xml:space="preserve"> tem sido historicamente realizada de forma esporádica, sem acompanhamento sistemático, razão pela qual a situação de saúde bucal destes pacientes é praticamente ignorada</w:t>
            </w:r>
            <w:r w:rsidR="00713A1B" w:rsidRPr="00697D09">
              <w:rPr>
                <w:rFonts w:ascii="Arial" w:hAnsi="Arial" w:cs="Arial"/>
              </w:rPr>
              <w:t xml:space="preserve"> (MOURADIAN; COURBIN, 2003; WALDMANN; PERLMAN, 1997)</w:t>
            </w:r>
            <w:r w:rsidR="00EF2F85" w:rsidRPr="00697D09">
              <w:rPr>
                <w:rFonts w:ascii="Arial" w:hAnsi="Arial" w:cs="Arial"/>
              </w:rPr>
              <w:t>. Assim o Ministério da Saúde</w:t>
            </w:r>
            <w:r w:rsidR="009252C3" w:rsidRPr="00697D09">
              <w:rPr>
                <w:rFonts w:ascii="Arial" w:hAnsi="Arial" w:cs="Arial"/>
              </w:rPr>
              <w:t xml:space="preserve"> (MS)</w:t>
            </w:r>
            <w:r w:rsidR="00EF2F85" w:rsidRPr="00697D09">
              <w:rPr>
                <w:rFonts w:ascii="Arial" w:hAnsi="Arial" w:cs="Arial"/>
              </w:rPr>
              <w:t xml:space="preserve"> preconiza que a “educação em saúde bucal deve fornecer instrumentos para fortalecer a autonomia dos usuários no con</w:t>
            </w:r>
            <w:r w:rsidR="00BD423E" w:rsidRPr="00697D09">
              <w:rPr>
                <w:rFonts w:ascii="Arial" w:hAnsi="Arial" w:cs="Arial"/>
              </w:rPr>
              <w:t>trole do processo saúde-doença,</w:t>
            </w:r>
            <w:r w:rsidR="00EF2F85" w:rsidRPr="00697D09">
              <w:rPr>
                <w:rFonts w:ascii="Arial" w:hAnsi="Arial" w:cs="Arial"/>
              </w:rPr>
              <w:t xml:space="preserve"> na condução de seus hábitos”</w:t>
            </w:r>
            <w:r w:rsidR="009252C3" w:rsidRPr="00697D09">
              <w:rPr>
                <w:rFonts w:ascii="Arial" w:hAnsi="Arial" w:cs="Arial"/>
              </w:rPr>
              <w:t>queé característico da atenção prestada nos serviços odontológicos que estes se ocupem das patologias mais prevalentes nas co</w:t>
            </w:r>
            <w:r w:rsidR="00BD423E" w:rsidRPr="00697D09">
              <w:rPr>
                <w:rFonts w:ascii="Arial" w:hAnsi="Arial" w:cs="Arial"/>
              </w:rPr>
              <w:t>munidades, reforçando</w:t>
            </w:r>
            <w:r w:rsidR="009252C3" w:rsidRPr="00697D09">
              <w:rPr>
                <w:rFonts w:ascii="Arial" w:hAnsi="Arial" w:cs="Arial"/>
              </w:rPr>
              <w:t xml:space="preserve"> a necessidade de que os serviços de odontologia estejam organizad</w:t>
            </w:r>
            <w:r w:rsidR="00BD423E" w:rsidRPr="00697D09">
              <w:rPr>
                <w:rFonts w:ascii="Arial" w:hAnsi="Arial" w:cs="Arial"/>
              </w:rPr>
              <w:t>os para intervir e controlá-los</w:t>
            </w:r>
            <w:r w:rsidR="009252C3" w:rsidRPr="00697D09">
              <w:rPr>
                <w:rFonts w:ascii="Arial" w:hAnsi="Arial" w:cs="Arial"/>
              </w:rPr>
              <w:t>. Os principais agravos que acometem a saúde bucal são: (1) cárie dentária; (2) doença periodontal – (a) gengivite e (b) periodontite; (3) câncer de boca; (4) traumatismos dentários; (5) perda total ou parcial dos dentes</w:t>
            </w:r>
            <w:r w:rsidR="004C5688" w:rsidRPr="00697D09">
              <w:rPr>
                <w:rFonts w:ascii="Arial" w:hAnsi="Arial" w:cs="Arial"/>
              </w:rPr>
              <w:t xml:space="preserve"> e, (6</w:t>
            </w:r>
            <w:r w:rsidR="009252C3" w:rsidRPr="00697D09">
              <w:rPr>
                <w:rFonts w:ascii="Arial" w:hAnsi="Arial" w:cs="Arial"/>
              </w:rPr>
              <w:t>) má oclusão</w:t>
            </w:r>
            <w:r w:rsidR="00BD423E" w:rsidRPr="00697D09">
              <w:rPr>
                <w:rFonts w:ascii="Arial" w:hAnsi="Arial" w:cs="Arial"/>
              </w:rPr>
              <w:t xml:space="preserve">, </w:t>
            </w:r>
            <w:r w:rsidR="00BD423E" w:rsidRPr="00697D09">
              <w:rPr>
                <w:rFonts w:ascii="Arial" w:hAnsi="Arial" w:cs="Arial"/>
              </w:rPr>
              <w:lastRenderedPageBreak/>
              <w:t>além das doenç</w:t>
            </w:r>
            <w:r w:rsidR="001E5031" w:rsidRPr="00697D09">
              <w:rPr>
                <w:rFonts w:ascii="Arial" w:hAnsi="Arial" w:cs="Arial"/>
              </w:rPr>
              <w:t xml:space="preserve">as </w:t>
            </w:r>
            <w:r w:rsidR="00660682" w:rsidRPr="00697D09">
              <w:rPr>
                <w:rFonts w:ascii="Arial" w:hAnsi="Arial" w:cs="Arial"/>
              </w:rPr>
              <w:t>sistêmicas</w:t>
            </w:r>
            <w:r w:rsidR="001E5031" w:rsidRPr="00697D09">
              <w:rPr>
                <w:rFonts w:ascii="Arial" w:hAnsi="Arial" w:cs="Arial"/>
              </w:rPr>
              <w:t xml:space="preserve"> decorrentes da doença bucal</w:t>
            </w:r>
            <w:r w:rsidR="009252C3" w:rsidRPr="00697D09">
              <w:rPr>
                <w:rFonts w:ascii="Arial" w:hAnsi="Arial" w:cs="Arial"/>
              </w:rPr>
              <w:t xml:space="preserve">. </w:t>
            </w:r>
            <w:r w:rsidR="00BD423E" w:rsidRPr="00697D09">
              <w:rPr>
                <w:rFonts w:ascii="Arial" w:hAnsi="Arial" w:cs="Arial"/>
              </w:rPr>
              <w:t xml:space="preserve">Ainda, a OMS </w:t>
            </w:r>
            <w:r w:rsidR="00813652" w:rsidRPr="00697D09">
              <w:rPr>
                <w:rFonts w:ascii="Arial" w:hAnsi="Arial" w:cs="Arial"/>
              </w:rPr>
              <w:t xml:space="preserve">enfatiza a necessidade de se priorizar as ações de educação voltadas para as doenças que apresentam fatores de risco evitáveis ligados </w:t>
            </w:r>
            <w:r w:rsidR="005E6F49" w:rsidRPr="00697D09">
              <w:rPr>
                <w:rFonts w:ascii="Arial" w:hAnsi="Arial" w:cs="Arial"/>
              </w:rPr>
              <w:t xml:space="preserve">a </w:t>
            </w:r>
            <w:r w:rsidR="001E5031" w:rsidRPr="00697D09">
              <w:rPr>
                <w:rFonts w:ascii="Arial" w:hAnsi="Arial" w:cs="Arial"/>
              </w:rPr>
              <w:t>má alimentação e</w:t>
            </w:r>
            <w:r w:rsidR="00813652" w:rsidRPr="00697D09">
              <w:rPr>
                <w:rFonts w:ascii="Arial" w:hAnsi="Arial" w:cs="Arial"/>
              </w:rPr>
              <w:t>higiene bucal</w:t>
            </w:r>
            <w:r w:rsidR="00BD423E" w:rsidRPr="00697D09">
              <w:rPr>
                <w:rFonts w:ascii="Arial" w:hAnsi="Arial" w:cs="Arial"/>
              </w:rPr>
              <w:t>.</w:t>
            </w:r>
            <w:r w:rsidR="00807E74" w:rsidRPr="00697D09">
              <w:rPr>
                <w:rFonts w:ascii="Arial" w:hAnsi="Arial" w:cs="Arial"/>
              </w:rPr>
              <w:t>Isto posto</w:t>
            </w:r>
            <w:r w:rsidR="00BD423E" w:rsidRPr="00697D09">
              <w:rPr>
                <w:rFonts w:ascii="Arial" w:hAnsi="Arial" w:cs="Arial"/>
              </w:rPr>
              <w:t>, o setor de odontologia desenvolverá um programa de avaliação, reabilitação e monitoramento para fortalecimento da autonomia e intervir nos agravos que acometem a saúde bucal</w:t>
            </w:r>
            <w:r w:rsidR="005E6F49" w:rsidRPr="00697D09">
              <w:rPr>
                <w:rFonts w:ascii="Arial" w:hAnsi="Arial" w:cs="Arial"/>
              </w:rPr>
              <w:t>.</w:t>
            </w:r>
          </w:p>
        </w:tc>
      </w:tr>
      <w:tr w:rsidR="00F33C8D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  <w:shd w:val="clear" w:color="auto" w:fill="D6E3BC" w:themeFill="accent3" w:themeFillTint="66"/>
          </w:tcPr>
          <w:p w:rsidR="00AC776E" w:rsidRPr="00697D09" w:rsidRDefault="00AC776E" w:rsidP="00D01FE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97D09">
              <w:rPr>
                <w:rFonts w:ascii="Arial" w:eastAsia="Calibri" w:hAnsi="Arial" w:cs="Arial"/>
                <w:b/>
                <w:sz w:val="24"/>
                <w:szCs w:val="24"/>
              </w:rPr>
              <w:lastRenderedPageBreak/>
              <w:t>8 – Detalhamento do Programa</w:t>
            </w:r>
            <w:r w:rsidR="004C5688" w:rsidRPr="00697D09">
              <w:rPr>
                <w:rFonts w:ascii="Arial" w:eastAsia="Calibri" w:hAnsi="Arial" w:cs="Arial"/>
              </w:rPr>
              <w:t xml:space="preserve"> Descrever a </w:t>
            </w:r>
            <w:r w:rsidR="00D01FEE" w:rsidRPr="00697D09">
              <w:rPr>
                <w:rFonts w:ascii="Arial" w:eastAsia="Calibri" w:hAnsi="Arial" w:cs="Arial"/>
              </w:rPr>
              <w:t>base teórica</w:t>
            </w:r>
            <w:r w:rsidR="004C5688" w:rsidRPr="00697D09">
              <w:rPr>
                <w:rFonts w:ascii="Arial" w:eastAsia="Calibri" w:hAnsi="Arial" w:cs="Arial"/>
              </w:rPr>
              <w:t xml:space="preserve"> conceitual, operacional e metodológica para a abordagem do Programa de Ação junto ao público-alvo.</w:t>
            </w:r>
          </w:p>
        </w:tc>
      </w:tr>
      <w:tr w:rsidR="00F33C8D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E44E54" w:rsidRPr="00697D09" w:rsidRDefault="0029273D" w:rsidP="00DB3E83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  <w:color w:val="231F20"/>
              </w:rPr>
              <w:t xml:space="preserve">A </w:t>
            </w:r>
            <w:r w:rsidRPr="00697D09">
              <w:rPr>
                <w:rFonts w:ascii="Arial" w:hAnsi="Arial" w:cs="Arial"/>
              </w:rPr>
              <w:t xml:space="preserve">ampla participação das pessoas com deficiência na vida em sociedade depende intrinsecamente do fato de serem reconhecidas enquanto pessoas, enquanto seres humanos dotados de vontades e preferências. O seu maior ou menor envolvimento na vida da comunidade depende também do espaço que lhes é concedido para que possam externar aquilo que pensam e desejam para suas vidas. O Programa Educando com a Vida Crianças e adolescentes tem como princípio “Tratar como Pessoa e Educar com a Vida” e a metodologia do Currículo Funcional Natural (CFN) propicia oportunidades de inclusão social, familiar e comunitária. No momento inclusivo faz-se necessária a avaliação pormenorizada na área social, saúde, educacional, cultural para orientar a intervenção individualizada a cada usuário. Ainda, </w:t>
            </w:r>
            <w:r w:rsidRPr="00697D09">
              <w:rPr>
                <w:rFonts w:ascii="Arial" w:eastAsia="Calibri" w:hAnsi="Arial" w:cs="Arial"/>
                <w:lang w:eastAsia="en-US"/>
              </w:rPr>
              <w:t xml:space="preserve">as pessoas com deficiência enfrentam limitações ao pleno exercício de sua capacidade legal </w:t>
            </w:r>
            <w:r w:rsidRPr="00697D09">
              <w:rPr>
                <w:rFonts w:ascii="Cambria Math" w:eastAsia="Calibri" w:hAnsi="Cambria Math" w:cs="Cambria Math"/>
                <w:lang w:eastAsia="en-US"/>
              </w:rPr>
              <w:t>‐</w:t>
            </w:r>
            <w:r w:rsidRPr="00697D09">
              <w:rPr>
                <w:rFonts w:ascii="Arial" w:eastAsia="Calibri" w:hAnsi="Arial" w:cs="Arial"/>
                <w:lang w:eastAsia="en-US"/>
              </w:rPr>
              <w:t xml:space="preserve"> entendida aqui como capacidade de ter e de exercer direitos. A família que possui uma pessoa com deficiência, s</w:t>
            </w:r>
            <w:r w:rsidRPr="00697D09">
              <w:rPr>
                <w:rFonts w:ascii="Arial" w:eastAsia="Calibri" w:hAnsi="Arial" w:cs="Arial"/>
                <w:color w:val="231F20"/>
                <w:lang w:eastAsia="en-US"/>
              </w:rPr>
              <w:t>egundo Assumpção (1993), sente o impacto de um de seus membros é uma pessoa com deficiência, afetando todos os outros. Os problemas são intensificados por: falta de orientação quanto as dificuldades e conhecimento das capacidades; cuidados necessários; mitos, preconceitos e estigmas que devem ser esclarecidos. Assim,</w:t>
            </w:r>
            <w:r w:rsidRPr="00697D09">
              <w:rPr>
                <w:rFonts w:ascii="Arial" w:eastAsia="Calibri" w:hAnsi="Arial" w:cs="Arial"/>
                <w:lang w:eastAsia="en-US"/>
              </w:rPr>
              <w:t xml:space="preserve"> torna-se imprescindível a estratégia de capacitação da família em lidar nos comportamentos não adaptados, dificuldades comunicativas, priorizando o potencial e pontos positivos</w:t>
            </w:r>
            <w:r w:rsidR="00607A45" w:rsidRPr="00697D09">
              <w:rPr>
                <w:rFonts w:ascii="Arial" w:eastAsia="Calibri" w:hAnsi="Arial" w:cs="Arial"/>
                <w:lang w:eastAsia="en-US"/>
              </w:rPr>
              <w:t>. O programa por meio da</w:t>
            </w:r>
            <w:r w:rsidRPr="00697D09">
              <w:rPr>
                <w:rFonts w:ascii="Arial" w:eastAsia="Calibri" w:hAnsi="Arial" w:cs="Arial"/>
                <w:lang w:eastAsia="en-US"/>
              </w:rPr>
              <w:t xml:space="preserve"> Escola de Família e a visita domiciliar </w:t>
            </w:r>
            <w:r w:rsidR="00607A45" w:rsidRPr="00697D09">
              <w:rPr>
                <w:rFonts w:ascii="Arial" w:eastAsia="Calibri" w:hAnsi="Arial" w:cs="Arial"/>
                <w:lang w:eastAsia="en-US"/>
              </w:rPr>
              <w:t xml:space="preserve">será </w:t>
            </w:r>
            <w:r w:rsidRPr="00697D09">
              <w:rPr>
                <w:rFonts w:ascii="Arial" w:eastAsia="Calibri" w:hAnsi="Arial" w:cs="Arial"/>
                <w:lang w:eastAsia="en-US"/>
              </w:rPr>
              <w:t xml:space="preserve">essencial como </w:t>
            </w:r>
            <w:r w:rsidRPr="00697D09">
              <w:rPr>
                <w:rFonts w:ascii="Arial" w:eastAsia="Calibri" w:hAnsi="Arial" w:cs="Arial"/>
                <w:color w:val="231F20"/>
                <w:lang w:eastAsia="en-US"/>
              </w:rPr>
              <w:t>suporte no fortalecimento das condições emocionais dos pais, como auxiliar na conscientização dos direitos, benefícios, acessibilidade, no orientar comportamentos desejáveis, propiciando uma melhor qualidade de vida para toda a família (</w:t>
            </w:r>
            <w:r w:rsidRPr="00697D09">
              <w:rPr>
                <w:rFonts w:ascii="Arial" w:eastAsia="Calibri" w:hAnsi="Arial" w:cs="Arial"/>
                <w:lang w:eastAsia="en-US"/>
              </w:rPr>
              <w:t>O Art. 90 ECA apoia a execução de programas de proteção e socioeducativo destinados a crianças e adolescentes, em regime de orientação e apoio sócio familiar).</w:t>
            </w:r>
            <w:r w:rsidR="00607A45" w:rsidRPr="00697D09">
              <w:rPr>
                <w:rFonts w:ascii="Arial" w:hAnsi="Arial" w:cs="Arial"/>
              </w:rPr>
              <w:t xml:space="preserve"> O programa vai ao encontro da política inclusiva e oferece por meio de ações transdisciplinares para o desenvolvimento de habilidades de: comunicação, autonomia de vida diária e prática, acadêmicas funcionais, motoras, talento, capacitação de educadores e profissionais; supervisão aos professores da rede de ensino, famílias e, atendimento odontológico preventivo e especializado. O programa executa ações socioeducativas, de média complexidade, de orientação e apoio sócio familiar, sendo estes capacitados para valorizar a participação parcial, a interdependência da criança ou adolescente com deficiência na vida familiar e comunitária. Nesse modelo os pais são assessorados quanto aos direitos, ressaltando a importância de observar o modelo social como provedor para diminuir a incapacidade e a desvantagem da pessoa com deficiência que ainda é excluída de diversas oportunidades, encontrando-se em situ</w:t>
            </w:r>
            <w:r w:rsidR="009655BD" w:rsidRPr="00697D09">
              <w:rPr>
                <w:rFonts w:ascii="Arial" w:hAnsi="Arial" w:cs="Arial"/>
              </w:rPr>
              <w:t xml:space="preserve">ação de vulnerabilidade social. </w:t>
            </w:r>
            <w:r w:rsidR="00C3520C" w:rsidRPr="00697D09">
              <w:rPr>
                <w:rFonts w:ascii="Arial" w:hAnsi="Arial" w:cs="Arial"/>
              </w:rPr>
              <w:t>O</w:t>
            </w:r>
            <w:r w:rsidR="00DB3E83" w:rsidRPr="00697D09">
              <w:rPr>
                <w:rFonts w:ascii="Arial" w:hAnsi="Arial" w:cs="Arial"/>
              </w:rPr>
              <w:t xml:space="preserve"> conteúdo das</w:t>
            </w:r>
            <w:r w:rsidR="009655BD" w:rsidRPr="00697D09">
              <w:rPr>
                <w:rFonts w:ascii="Arial" w:hAnsi="Arial" w:cs="Arial"/>
              </w:rPr>
              <w:t>atividades</w:t>
            </w:r>
            <w:r w:rsidR="00EF2F85" w:rsidRPr="00697D09">
              <w:rPr>
                <w:rFonts w:ascii="Arial" w:hAnsi="Arial" w:cs="Arial"/>
              </w:rPr>
              <w:t xml:space="preserve"> educativas</w:t>
            </w:r>
            <w:r w:rsidR="009655BD" w:rsidRPr="00697D09">
              <w:rPr>
                <w:rFonts w:ascii="Arial" w:hAnsi="Arial" w:cs="Arial"/>
              </w:rPr>
              <w:t xml:space="preserve"> coletivas, em saúde,</w:t>
            </w:r>
            <w:r w:rsidR="00DB3E83" w:rsidRPr="00697D09">
              <w:rPr>
                <w:rFonts w:ascii="Arial" w:hAnsi="Arial" w:cs="Arial"/>
              </w:rPr>
              <w:t>irá</w:t>
            </w:r>
            <w:r w:rsidR="001A07FE" w:rsidRPr="00697D09">
              <w:rPr>
                <w:rFonts w:ascii="Arial" w:hAnsi="Arial" w:cs="Arial"/>
              </w:rPr>
              <w:t xml:space="preserve"> abordar</w:t>
            </w:r>
            <w:r w:rsidR="00EF2F85" w:rsidRPr="00697D09">
              <w:rPr>
                <w:rFonts w:ascii="Arial" w:hAnsi="Arial" w:cs="Arial"/>
              </w:rPr>
              <w:t xml:space="preserve">: (1) as principais doenças bucais, </w:t>
            </w:r>
            <w:r w:rsidR="00C3520C" w:rsidRPr="00697D09">
              <w:rPr>
                <w:rFonts w:ascii="Arial" w:hAnsi="Arial" w:cs="Arial"/>
              </w:rPr>
              <w:t>qual a causa, como se manifestam e podem ser prevenidas</w:t>
            </w:r>
            <w:r w:rsidR="00EF2F85" w:rsidRPr="00697D09">
              <w:rPr>
                <w:rFonts w:ascii="Arial" w:hAnsi="Arial" w:cs="Arial"/>
              </w:rPr>
              <w:t>; (</w:t>
            </w:r>
            <w:r w:rsidR="00C3520C" w:rsidRPr="00697D09">
              <w:rPr>
                <w:rFonts w:ascii="Arial" w:hAnsi="Arial" w:cs="Arial"/>
              </w:rPr>
              <w:t>2) a importância do autocuidado ou da participação do cuidador na higiene bucal, n</w:t>
            </w:r>
            <w:r w:rsidR="00EF2F85" w:rsidRPr="00697D09">
              <w:rPr>
                <w:rFonts w:ascii="Arial" w:hAnsi="Arial" w:cs="Arial"/>
              </w:rPr>
              <w:t xml:space="preserve">a escovação com dentifrício fluoretado e </w:t>
            </w:r>
            <w:r w:rsidR="00C3520C" w:rsidRPr="00697D09">
              <w:rPr>
                <w:rFonts w:ascii="Arial" w:hAnsi="Arial" w:cs="Arial"/>
              </w:rPr>
              <w:t>n</w:t>
            </w:r>
            <w:r w:rsidR="00EF2F85" w:rsidRPr="00697D09">
              <w:rPr>
                <w:rFonts w:ascii="Arial" w:hAnsi="Arial" w:cs="Arial"/>
              </w:rPr>
              <w:t xml:space="preserve">o uso do fio dental; (3) os cuidados a serem tomados para evitar a fluorose; (4) as orientações gerais sobre dieta; </w:t>
            </w:r>
            <w:r w:rsidR="00C3520C" w:rsidRPr="00697D09">
              <w:rPr>
                <w:rFonts w:ascii="Arial" w:hAnsi="Arial" w:cs="Arial"/>
              </w:rPr>
              <w:t>(5</w:t>
            </w:r>
            <w:r w:rsidR="00EF2F85" w:rsidRPr="00697D09">
              <w:rPr>
                <w:rFonts w:ascii="Arial" w:hAnsi="Arial" w:cs="Arial"/>
              </w:rPr>
              <w:t>) os cuidados imed</w:t>
            </w:r>
            <w:r w:rsidR="00C3520C" w:rsidRPr="00697D09">
              <w:rPr>
                <w:rFonts w:ascii="Arial" w:hAnsi="Arial" w:cs="Arial"/>
              </w:rPr>
              <w:t>iatos após traumatismo dentário</w:t>
            </w:r>
            <w:r w:rsidR="00F04052" w:rsidRPr="00697D09">
              <w:rPr>
                <w:rFonts w:ascii="Arial" w:hAnsi="Arial" w:cs="Arial"/>
              </w:rPr>
              <w:t>.</w:t>
            </w:r>
            <w:r w:rsidR="005371E0" w:rsidRPr="00697D09">
              <w:rPr>
                <w:rFonts w:ascii="Arial" w:hAnsi="Arial" w:cs="Arial"/>
              </w:rPr>
              <w:t>O programa “Educando com a Vida Crianças e Adolescentes” atenderá 52 crianças e adolesce</w:t>
            </w:r>
            <w:r w:rsidR="00713A1B" w:rsidRPr="00697D09">
              <w:rPr>
                <w:rFonts w:ascii="Arial" w:hAnsi="Arial" w:cs="Arial"/>
              </w:rPr>
              <w:t>ntes na ação transdisciplinar, os quais serão</w:t>
            </w:r>
            <w:r w:rsidR="005371E0" w:rsidRPr="00697D09">
              <w:rPr>
                <w:rFonts w:ascii="Arial" w:hAnsi="Arial" w:cs="Arial"/>
              </w:rPr>
              <w:t xml:space="preserve"> incluídos na ação </w:t>
            </w:r>
            <w:r w:rsidR="00C3520C" w:rsidRPr="00697D09">
              <w:rPr>
                <w:rFonts w:ascii="Arial" w:hAnsi="Arial" w:cs="Arial"/>
              </w:rPr>
              <w:t>“</w:t>
            </w:r>
            <w:r w:rsidR="005371E0" w:rsidRPr="00697D09">
              <w:rPr>
                <w:rFonts w:ascii="Arial" w:hAnsi="Arial" w:cs="Arial"/>
              </w:rPr>
              <w:t>Sorriso para Todos</w:t>
            </w:r>
            <w:r w:rsidR="00807E74" w:rsidRPr="00697D09">
              <w:rPr>
                <w:rFonts w:ascii="Arial" w:hAnsi="Arial" w:cs="Arial"/>
              </w:rPr>
              <w:t>”</w:t>
            </w:r>
            <w:r w:rsidR="00607A45" w:rsidRPr="00697D09">
              <w:rPr>
                <w:rFonts w:ascii="Arial" w:hAnsi="Arial" w:cs="Arial"/>
              </w:rPr>
              <w:t>.</w:t>
            </w:r>
            <w:r w:rsidR="00DB3E83" w:rsidRPr="00697D09">
              <w:rPr>
                <w:rFonts w:ascii="Arial" w:hAnsi="Arial" w:cs="Arial"/>
              </w:rPr>
              <w:t xml:space="preserve">Cada usuário </w:t>
            </w:r>
            <w:r w:rsidR="00E44E54" w:rsidRPr="00697D09">
              <w:rPr>
                <w:rFonts w:ascii="Arial" w:hAnsi="Arial" w:cs="Arial"/>
              </w:rPr>
              <w:t>pa</w:t>
            </w:r>
            <w:r w:rsidR="006B6103" w:rsidRPr="00697D09">
              <w:rPr>
                <w:rFonts w:ascii="Arial" w:hAnsi="Arial" w:cs="Arial"/>
              </w:rPr>
              <w:t>ssará por uma consulta inicial para realizar a anamnese com o</w:t>
            </w:r>
            <w:r w:rsidR="00E44E54" w:rsidRPr="00697D09">
              <w:rPr>
                <w:rFonts w:ascii="Arial" w:hAnsi="Arial" w:cs="Arial"/>
              </w:rPr>
              <w:t xml:space="preserve"> histórico geral de saúde, hábitos de higiene e alimentares, exame clínico bucal e apresentação do plano de tratamento para a família. Dependendo da necessidade de tratamento, seja preventivo ou restaurador,</w:t>
            </w:r>
            <w:r w:rsidR="00DB3E83" w:rsidRPr="00697D09">
              <w:rPr>
                <w:rFonts w:ascii="Arial" w:hAnsi="Arial" w:cs="Arial"/>
              </w:rPr>
              <w:t xml:space="preserve"> sendo</w:t>
            </w:r>
            <w:r w:rsidR="00E44E54" w:rsidRPr="00697D09">
              <w:rPr>
                <w:rFonts w:ascii="Arial" w:hAnsi="Arial" w:cs="Arial"/>
              </w:rPr>
              <w:t xml:space="preserve"> agendados para efetuar o tr</w:t>
            </w:r>
            <w:r w:rsidR="006B6103" w:rsidRPr="00697D09">
              <w:rPr>
                <w:rFonts w:ascii="Arial" w:hAnsi="Arial" w:cs="Arial"/>
              </w:rPr>
              <w:t>atamento odontológico propriamente dito</w:t>
            </w:r>
            <w:r w:rsidR="00E44E54" w:rsidRPr="00697D09">
              <w:rPr>
                <w:rFonts w:ascii="Arial" w:hAnsi="Arial" w:cs="Arial"/>
              </w:rPr>
              <w:t>. No caso do tratamento preventivo poderão ser agendadas no máximo 2 consultas e para o</w:t>
            </w:r>
            <w:r w:rsidR="006B6103" w:rsidRPr="00697D09">
              <w:rPr>
                <w:rFonts w:ascii="Arial" w:hAnsi="Arial" w:cs="Arial"/>
              </w:rPr>
              <w:t xml:space="preserve"> tratamento restaurador em média</w:t>
            </w:r>
            <w:r w:rsidR="00E44E54" w:rsidRPr="00697D09">
              <w:rPr>
                <w:rFonts w:ascii="Arial" w:hAnsi="Arial" w:cs="Arial"/>
              </w:rPr>
              <w:t xml:space="preserve"> serão agendadas 4 consultas, a exceção da especialidade de reabilitação oral em que poderão ser necessárias ao redor de 10 consultas odontológicas. Uma vez finalizado o tratamento inicial</w:t>
            </w:r>
            <w:r w:rsidR="006B6103" w:rsidRPr="00697D09">
              <w:rPr>
                <w:rFonts w:ascii="Arial" w:hAnsi="Arial" w:cs="Arial"/>
              </w:rPr>
              <w:t>,</w:t>
            </w:r>
            <w:r w:rsidR="00DB3E83" w:rsidRPr="00697D09">
              <w:rPr>
                <w:rFonts w:ascii="Arial" w:hAnsi="Arial" w:cs="Arial"/>
              </w:rPr>
              <w:t xml:space="preserve"> os usuários</w:t>
            </w:r>
            <w:r w:rsidR="00E44E54" w:rsidRPr="00697D09">
              <w:rPr>
                <w:rFonts w:ascii="Arial" w:hAnsi="Arial" w:cs="Arial"/>
              </w:rPr>
              <w:t xml:space="preserve"> passarão para o programa odontológico de manutenção, qu</w:t>
            </w:r>
            <w:r w:rsidR="006B6103" w:rsidRPr="00697D09">
              <w:rPr>
                <w:rFonts w:ascii="Arial" w:hAnsi="Arial" w:cs="Arial"/>
              </w:rPr>
              <w:t>e a depender do grau de risco da</w:t>
            </w:r>
            <w:r w:rsidR="00E44E54" w:rsidRPr="00697D09">
              <w:rPr>
                <w:rFonts w:ascii="Arial" w:hAnsi="Arial" w:cs="Arial"/>
              </w:rPr>
              <w:t xml:space="preserve"> doença bucal (cárie ou doença periodontal)</w:t>
            </w:r>
            <w:r w:rsidR="00DB3E83" w:rsidRPr="00697D09">
              <w:rPr>
                <w:rFonts w:ascii="Arial" w:hAnsi="Arial" w:cs="Arial"/>
              </w:rPr>
              <w:t>,</w:t>
            </w:r>
            <w:r w:rsidR="00E44E54" w:rsidRPr="00697D09">
              <w:rPr>
                <w:rFonts w:ascii="Arial" w:hAnsi="Arial" w:cs="Arial"/>
              </w:rPr>
              <w:t xml:space="preserve"> serão examinados periodicamente cada 3</w:t>
            </w:r>
            <w:r w:rsidR="006B6103" w:rsidRPr="00697D09">
              <w:rPr>
                <w:rFonts w:ascii="Arial" w:hAnsi="Arial" w:cs="Arial"/>
              </w:rPr>
              <w:t>, 4,</w:t>
            </w:r>
            <w:r w:rsidR="00E44E54" w:rsidRPr="00697D09">
              <w:rPr>
                <w:rFonts w:ascii="Arial" w:hAnsi="Arial" w:cs="Arial"/>
              </w:rPr>
              <w:t>6</w:t>
            </w:r>
            <w:r w:rsidR="00A94775" w:rsidRPr="00697D09">
              <w:rPr>
                <w:rFonts w:ascii="Arial" w:hAnsi="Arial" w:cs="Arial"/>
              </w:rPr>
              <w:t xml:space="preserve"> meses</w:t>
            </w:r>
            <w:r w:rsidR="00E44E54" w:rsidRPr="00697D09">
              <w:rPr>
                <w:rFonts w:ascii="Arial" w:hAnsi="Arial" w:cs="Arial"/>
              </w:rPr>
              <w:t xml:space="preserve"> ou anualmente.</w:t>
            </w:r>
          </w:p>
        </w:tc>
      </w:tr>
      <w:tr w:rsidR="00F33C8D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  <w:shd w:val="clear" w:color="auto" w:fill="D6E3BC" w:themeFill="accent3" w:themeFillTint="66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9 – Objetivos do Programa de Ação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992B9A" w:rsidRPr="00697D09" w:rsidRDefault="00992B9A" w:rsidP="006346DD">
            <w:pPr>
              <w:jc w:val="both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Objetivos Gerais:</w:t>
            </w:r>
          </w:p>
          <w:p w:rsidR="008879F6" w:rsidRPr="00697D09" w:rsidRDefault="00992B9A" w:rsidP="00DB3E83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highlight w:val="yellow"/>
                <w:lang w:eastAsia="en-US"/>
              </w:rPr>
            </w:pPr>
            <w:r w:rsidRPr="00697D09">
              <w:rPr>
                <w:rFonts w:ascii="Arial" w:hAnsi="Arial" w:cs="Arial"/>
              </w:rPr>
              <w:t>- Prestar serviços de Proteção de Média Complexidade com desenvolvimento de ações que garantam o desenvolvimento da criança e do adolescente de forma integrada na área de assistência</w:t>
            </w:r>
            <w:r w:rsidR="009039FC" w:rsidRPr="00697D09">
              <w:rPr>
                <w:rFonts w:ascii="Arial" w:hAnsi="Arial" w:cs="Arial"/>
              </w:rPr>
              <w:t>,</w:t>
            </w:r>
            <w:r w:rsidR="009039FC" w:rsidRPr="00697D09">
              <w:rPr>
                <w:rFonts w:ascii="Arial" w:eastAsia="Calibri" w:hAnsi="Arial" w:cs="Arial"/>
                <w:color w:val="000000"/>
                <w:lang w:eastAsia="en-US"/>
              </w:rPr>
              <w:t xml:space="preserve">promovendo inclusão social; na </w:t>
            </w:r>
            <w:r w:rsidRPr="00697D09">
              <w:rPr>
                <w:rFonts w:ascii="Arial" w:hAnsi="Arial" w:cs="Arial"/>
              </w:rPr>
              <w:t xml:space="preserve">educação, </w:t>
            </w:r>
            <w:r w:rsidR="009039FC" w:rsidRPr="00697D09">
              <w:rPr>
                <w:rFonts w:ascii="Arial" w:eastAsia="Calibri" w:hAnsi="Arial" w:cs="Arial"/>
                <w:color w:val="000000"/>
                <w:lang w:eastAsia="en-US"/>
              </w:rPr>
              <w:t>contribuindo com a permanência do aluno na rede regular de ensino</w:t>
            </w:r>
            <w:r w:rsidR="006E4A77" w:rsidRPr="00697D09">
              <w:rPr>
                <w:rFonts w:ascii="Arial" w:eastAsia="Calibri" w:hAnsi="Arial" w:cs="Arial"/>
                <w:color w:val="000000"/>
                <w:lang w:eastAsia="en-US"/>
              </w:rPr>
              <w:t>;</w:t>
            </w:r>
            <w:r w:rsidR="009039FC" w:rsidRPr="00697D09">
              <w:rPr>
                <w:rFonts w:ascii="Arial" w:eastAsia="Calibri" w:hAnsi="Arial" w:cs="Arial"/>
                <w:color w:val="000000"/>
                <w:lang w:eastAsia="en-US"/>
              </w:rPr>
              <w:t xml:space="preserve"> na</w:t>
            </w:r>
            <w:r w:rsidRPr="00697D09">
              <w:rPr>
                <w:rFonts w:ascii="Arial" w:hAnsi="Arial" w:cs="Arial"/>
              </w:rPr>
              <w:t xml:space="preserve">saúde </w:t>
            </w:r>
            <w:r w:rsidR="009039FC" w:rsidRPr="00697D09">
              <w:rPr>
                <w:rFonts w:ascii="Arial" w:hAnsi="Arial" w:cs="Arial"/>
              </w:rPr>
              <w:t xml:space="preserve">com ações de psicologia, fonoaudiologia </w:t>
            </w:r>
            <w:r w:rsidRPr="00697D09">
              <w:rPr>
                <w:rFonts w:ascii="Arial" w:hAnsi="Arial" w:cs="Arial"/>
              </w:rPr>
              <w:t xml:space="preserve">e </w:t>
            </w:r>
            <w:r w:rsidR="009039FC" w:rsidRPr="00697D09">
              <w:rPr>
                <w:rFonts w:ascii="Arial" w:hAnsi="Arial" w:cs="Arial"/>
              </w:rPr>
              <w:t xml:space="preserve">odontologia e na </w:t>
            </w:r>
            <w:r w:rsidRPr="00697D09">
              <w:rPr>
                <w:rFonts w:ascii="Arial" w:hAnsi="Arial" w:cs="Arial"/>
              </w:rPr>
              <w:t>cultura</w:t>
            </w:r>
            <w:r w:rsidR="009039FC" w:rsidRPr="00697D09">
              <w:rPr>
                <w:rFonts w:ascii="Arial" w:hAnsi="Arial" w:cs="Arial"/>
              </w:rPr>
              <w:t>, promovendo ações de dança e apresentações na com</w:t>
            </w:r>
            <w:r w:rsidR="00DB3E83" w:rsidRPr="00697D09">
              <w:rPr>
                <w:rFonts w:ascii="Arial" w:hAnsi="Arial" w:cs="Arial"/>
              </w:rPr>
              <w:t>unidade, apoiando suas famílias.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  <w:shd w:val="clear" w:color="auto" w:fill="D6E3BC" w:themeFill="accent3" w:themeFillTint="66"/>
          </w:tcPr>
          <w:p w:rsidR="00992B9A" w:rsidRPr="00697D09" w:rsidRDefault="00992B9A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10 – Área de Abrangência do Programa de Ação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992B9A" w:rsidRPr="00697D09" w:rsidRDefault="00992B9A" w:rsidP="005A10D7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Cs w:val="24"/>
              </w:rPr>
            </w:pPr>
            <w:r w:rsidRPr="00697D09">
              <w:rPr>
                <w:rFonts w:ascii="Arial" w:hAnsi="Arial" w:cs="Arial"/>
                <w:szCs w:val="22"/>
              </w:rPr>
              <w:lastRenderedPageBreak/>
              <w:t>Todo território de abrangência do Município de Ribeirão Preto.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  <w:shd w:val="clear" w:color="auto" w:fill="D6E3BC" w:themeFill="accent3" w:themeFillTint="66"/>
          </w:tcPr>
          <w:p w:rsidR="00992B9A" w:rsidRPr="00697D09" w:rsidRDefault="00992B9A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Cs w:val="24"/>
              </w:rPr>
            </w:pPr>
            <w:r w:rsidRPr="00697D09">
              <w:rPr>
                <w:rFonts w:ascii="Arial" w:hAnsi="Arial" w:cs="Arial"/>
                <w:b/>
                <w:szCs w:val="24"/>
              </w:rPr>
              <w:t>11 – Público Alvo do Programa de Ação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992B9A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11.1 – Caracterização do Público Alvo do Programa de Ação</w:t>
            </w:r>
          </w:p>
          <w:p w:rsidR="005A0DEB" w:rsidRPr="00697D09" w:rsidRDefault="005A10D7" w:rsidP="00DB3E83">
            <w:pPr>
              <w:jc w:val="both"/>
              <w:rPr>
                <w:rFonts w:ascii="Arial" w:hAnsi="Arial" w:cs="Arial"/>
                <w:bCs/>
              </w:rPr>
            </w:pPr>
            <w:r w:rsidRPr="00697D09">
              <w:rPr>
                <w:rFonts w:ascii="Arial" w:hAnsi="Arial" w:cs="Arial"/>
                <w:bCs/>
              </w:rPr>
              <w:t>Crianças e adolescentes a partir de 03</w:t>
            </w:r>
            <w:r w:rsidR="00DB3E83" w:rsidRPr="00697D09">
              <w:rPr>
                <w:rFonts w:ascii="Arial" w:hAnsi="Arial" w:cs="Arial"/>
                <w:bCs/>
              </w:rPr>
              <w:t>anos</w:t>
            </w:r>
            <w:r w:rsidR="009039FC" w:rsidRPr="00697D09">
              <w:rPr>
                <w:rFonts w:ascii="Arial" w:hAnsi="Arial" w:cs="Arial"/>
                <w:bCs/>
              </w:rPr>
              <w:t>a 17 anos</w:t>
            </w:r>
            <w:r w:rsidR="00DB3E83" w:rsidRPr="00697D09">
              <w:rPr>
                <w:rFonts w:ascii="Arial" w:hAnsi="Arial" w:cs="Arial"/>
                <w:bCs/>
              </w:rPr>
              <w:t xml:space="preserve">de idade </w:t>
            </w:r>
            <w:r w:rsidR="006E4A77" w:rsidRPr="00697D09">
              <w:rPr>
                <w:rFonts w:ascii="Arial" w:hAnsi="Arial" w:cs="Arial"/>
                <w:bCs/>
              </w:rPr>
              <w:t>c</w:t>
            </w:r>
            <w:r w:rsidR="00992B9A" w:rsidRPr="00697D09">
              <w:rPr>
                <w:rFonts w:ascii="Arial" w:hAnsi="Arial" w:cs="Arial"/>
                <w:bCs/>
              </w:rPr>
              <w:t>om diagnóstico de deficiência intelectual, transtorno do espectro do autismo, paralisia cerebral, deficiência múltipla co</w:t>
            </w:r>
            <w:r w:rsidR="00DB3E83" w:rsidRPr="00697D09">
              <w:rPr>
                <w:rFonts w:ascii="Arial" w:hAnsi="Arial" w:cs="Arial"/>
                <w:bCs/>
              </w:rPr>
              <w:t>m residência em Ribeirão Preto.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992B9A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11.2 – Capacidade de Atendimento do Programa de Ação</w:t>
            </w:r>
          </w:p>
          <w:p w:rsidR="00756CE0" w:rsidRPr="00697D09" w:rsidRDefault="00992B9A" w:rsidP="005A10D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Capacidade de Atendimento: </w:t>
            </w:r>
            <w:r w:rsidR="004A015A" w:rsidRPr="00697D09">
              <w:rPr>
                <w:rFonts w:ascii="Arial" w:hAnsi="Arial" w:cs="Arial"/>
              </w:rPr>
              <w:t>52</w:t>
            </w:r>
          </w:p>
          <w:p w:rsidR="000E39DD" w:rsidRPr="00697D09" w:rsidRDefault="000E39DD" w:rsidP="005A10D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Número total de atendidos: 52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992B9A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11.3 – Critérios de Seleção para Inclusão de Usuários no Programa</w:t>
            </w:r>
          </w:p>
          <w:p w:rsidR="00992B9A" w:rsidRPr="00697D09" w:rsidRDefault="0086448C" w:rsidP="00FF1D3B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Cs/>
              </w:rPr>
              <w:t>Crian</w:t>
            </w:r>
            <w:r w:rsidR="005A10D7" w:rsidRPr="00697D09">
              <w:rPr>
                <w:rFonts w:ascii="Arial" w:hAnsi="Arial" w:cs="Arial"/>
                <w:bCs/>
              </w:rPr>
              <w:t>ças e adolescentes a partir de 3</w:t>
            </w:r>
            <w:r w:rsidRPr="00697D09">
              <w:rPr>
                <w:rFonts w:ascii="Arial" w:hAnsi="Arial" w:cs="Arial"/>
                <w:bCs/>
              </w:rPr>
              <w:t xml:space="preserve"> anos </w:t>
            </w:r>
            <w:r w:rsidR="00FF1D3B" w:rsidRPr="00697D09">
              <w:rPr>
                <w:rFonts w:ascii="Arial" w:hAnsi="Arial" w:cs="Arial"/>
                <w:bCs/>
              </w:rPr>
              <w:t>a</w:t>
            </w:r>
            <w:r w:rsidRPr="00697D09">
              <w:rPr>
                <w:rFonts w:ascii="Arial" w:hAnsi="Arial" w:cs="Arial"/>
                <w:bCs/>
              </w:rPr>
              <w:t xml:space="preserve"> 17 anos de idade com deficiência intelectual, transtorno do espectro</w:t>
            </w:r>
            <w:r w:rsidR="005A10D7" w:rsidRPr="00697D09">
              <w:rPr>
                <w:rFonts w:ascii="Arial" w:hAnsi="Arial" w:cs="Arial"/>
                <w:bCs/>
              </w:rPr>
              <w:t xml:space="preserve"> do autismo, paralisia cerebral e</w:t>
            </w:r>
            <w:r w:rsidRPr="00697D09">
              <w:rPr>
                <w:rFonts w:ascii="Arial" w:hAnsi="Arial" w:cs="Arial"/>
                <w:bCs/>
              </w:rPr>
              <w:t xml:space="preserve"> deficiência múltipla</w:t>
            </w:r>
            <w:r w:rsidR="005A10D7" w:rsidRPr="00697D09">
              <w:rPr>
                <w:rFonts w:ascii="Arial" w:hAnsi="Arial" w:cs="Arial"/>
                <w:bCs/>
              </w:rPr>
              <w:t>.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</w:tcPr>
          <w:p w:rsidR="00992B9A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11.4 – Formas de Participação dos Usuários</w:t>
            </w:r>
          </w:p>
          <w:p w:rsidR="00992B9A" w:rsidRPr="00697D09" w:rsidRDefault="00D80CDC" w:rsidP="00AC776E">
            <w:pPr>
              <w:pStyle w:val="PargrafodaLista"/>
              <w:ind w:left="0"/>
              <w:jc w:val="both"/>
              <w:rPr>
                <w:rFonts w:ascii="Arial" w:hAnsi="Arial" w:cs="Arial"/>
                <w:szCs w:val="24"/>
              </w:rPr>
            </w:pPr>
            <w:r w:rsidRPr="00697D09">
              <w:rPr>
                <w:rFonts w:ascii="Arial" w:hAnsi="Arial" w:cs="Arial"/>
                <w:szCs w:val="24"/>
              </w:rPr>
              <w:t xml:space="preserve">Os usuários participarão na avaliação, elaboração, execução e monitoramento dos programas, </w:t>
            </w:r>
            <w:r w:rsidR="00E05389" w:rsidRPr="00697D09">
              <w:rPr>
                <w:rFonts w:ascii="Arial" w:hAnsi="Arial" w:cs="Arial"/>
                <w:szCs w:val="24"/>
              </w:rPr>
              <w:t>desenvolvendo</w:t>
            </w:r>
            <w:r w:rsidRPr="00697D09">
              <w:rPr>
                <w:rFonts w:ascii="Arial" w:hAnsi="Arial" w:cs="Arial"/>
                <w:szCs w:val="24"/>
              </w:rPr>
              <w:t xml:space="preserve"> atividades que permitam a troca de experiências entre os mesmos, através de dinâmicas e com uso de instrumentos de comunicação alternativa. Dessa forma, poderão direcionar as ações para elaboração de novas atividades, indo ao encontro de seus desejos que permitam garantir a sua cidadania e bem-estar social. Os instrumentos utilizados indicam em cada atividade o quanto de preferência o usuário possui e </w:t>
            </w:r>
            <w:r w:rsidR="00807E74" w:rsidRPr="00697D09">
              <w:rPr>
                <w:rFonts w:ascii="Arial" w:hAnsi="Arial" w:cs="Arial"/>
                <w:szCs w:val="24"/>
              </w:rPr>
              <w:t>qual a sua habilidade em realizá</w:t>
            </w:r>
            <w:r w:rsidRPr="00697D09">
              <w:rPr>
                <w:rFonts w:ascii="Arial" w:hAnsi="Arial" w:cs="Arial"/>
                <w:szCs w:val="24"/>
              </w:rPr>
              <w:t>-la facilitando a elaboração de um programa individualizado com vistas à convivência comunitária. Os seus responsáveis, familiares ou cuidadores participarão do conteúdo dos objetivos e metas a serem alcançados durante a permanência do usuário ao programa, com as perspectivas de vida futura, dentre outros aspectos a serem acrescidos, de acordo com as necessidades do usuário. Esta participação está referenciada em planilhas de pais que descrevem os desejos e necessidades da família, participando efetivamente na elaboraç</w:t>
            </w:r>
            <w:r w:rsidR="00DB3E83" w:rsidRPr="00697D09">
              <w:rPr>
                <w:rFonts w:ascii="Arial" w:hAnsi="Arial" w:cs="Arial"/>
                <w:szCs w:val="24"/>
              </w:rPr>
              <w:t>ão do programa sócio educativo.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992B9A" w:rsidRPr="00697D09" w:rsidRDefault="00992B9A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12 – Atendimento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B9A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12.1 – Período de Atendimento</w:t>
            </w:r>
          </w:p>
          <w:p w:rsidR="00992B9A" w:rsidRPr="00697D09" w:rsidRDefault="00A75553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b/>
                  <w:sz w:val="24"/>
                  <w:szCs w:val="24"/>
                </w:rPr>
                <w:id w:val="-671109082"/>
              </w:sdtPr>
              <w:sdtContent>
                <w:r w:rsidR="00786330" w:rsidRPr="00697D09">
                  <w:rPr>
                    <w:rFonts w:ascii="Segoe UI Symbol" w:eastAsia="MS Gothic" w:hAnsi="Segoe UI Symbol" w:cs="Segoe UI Symbol"/>
                    <w:b/>
                    <w:sz w:val="24"/>
                    <w:szCs w:val="24"/>
                  </w:rPr>
                  <w:t>☒</w:t>
                </w:r>
              </w:sdtContent>
            </w:sdt>
            <w:r w:rsidR="00992B9A" w:rsidRPr="00697D09">
              <w:rPr>
                <w:rFonts w:ascii="Arial" w:hAnsi="Arial" w:cs="Arial"/>
                <w:b/>
                <w:sz w:val="24"/>
                <w:szCs w:val="24"/>
              </w:rPr>
              <w:t xml:space="preserve">    Integral </w:t>
            </w:r>
            <w:r w:rsidR="00992B9A" w:rsidRPr="00697D09">
              <w:rPr>
                <w:rFonts w:ascii="Arial" w:hAnsi="Arial" w:cs="Arial"/>
                <w:sz w:val="24"/>
                <w:szCs w:val="24"/>
              </w:rPr>
              <w:t>(Manhã, Tarde e/ou Noite)</w:t>
            </w:r>
          </w:p>
          <w:p w:rsidR="00992B9A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92B9A" w:rsidRPr="00697D09" w:rsidRDefault="00A75553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b/>
                  <w:sz w:val="24"/>
                  <w:szCs w:val="24"/>
                </w:rPr>
                <w:id w:val="-9685336"/>
              </w:sdtPr>
              <w:sdtContent>
                <w:r w:rsidR="00786330" w:rsidRPr="00697D09">
                  <w:rPr>
                    <w:rFonts w:ascii="Segoe UI Symbol" w:eastAsia="MS Gothic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  <w:r w:rsidR="00992B9A" w:rsidRPr="00697D09">
              <w:rPr>
                <w:rFonts w:ascii="Arial" w:hAnsi="Arial" w:cs="Arial"/>
                <w:b/>
                <w:sz w:val="24"/>
                <w:szCs w:val="24"/>
              </w:rPr>
              <w:t xml:space="preserve">    Meio Período </w:t>
            </w:r>
            <w:r w:rsidR="00992B9A" w:rsidRPr="00697D09">
              <w:rPr>
                <w:rFonts w:ascii="Arial" w:hAnsi="Arial" w:cs="Arial"/>
                <w:sz w:val="24"/>
                <w:szCs w:val="24"/>
              </w:rPr>
              <w:t>(Manhã ou Tarde ou Noite)</w:t>
            </w:r>
          </w:p>
          <w:p w:rsidR="00D80CDC" w:rsidRPr="00697D09" w:rsidRDefault="00D80CDC" w:rsidP="00EF1E7B">
            <w:pPr>
              <w:suppressAutoHyphens w:val="0"/>
              <w:contextualSpacing/>
              <w:jc w:val="both"/>
              <w:rPr>
                <w:rFonts w:ascii="Arial" w:hAnsi="Arial" w:cs="Arial"/>
                <w:b/>
                <w:highlight w:val="cyan"/>
                <w:u w:val="single"/>
              </w:rPr>
            </w:pPr>
          </w:p>
          <w:p w:rsidR="00992B9A" w:rsidRPr="00697D09" w:rsidRDefault="00A75553" w:rsidP="00D01FE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b/>
                  <w:sz w:val="24"/>
                  <w:szCs w:val="24"/>
                </w:rPr>
                <w:id w:val="227042866"/>
              </w:sdtPr>
              <w:sdtContent>
                <w:r w:rsidR="00D80CDC" w:rsidRPr="00697D09">
                  <w:rPr>
                    <w:rFonts w:ascii="Segoe UI Symbol" w:eastAsia="MS Gothic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  <w:r w:rsidR="00992B9A" w:rsidRPr="00697D09">
              <w:rPr>
                <w:rFonts w:ascii="Arial" w:hAnsi="Arial" w:cs="Arial"/>
                <w:b/>
                <w:sz w:val="24"/>
                <w:szCs w:val="24"/>
              </w:rPr>
              <w:t xml:space="preserve">    Eventual </w:t>
            </w:r>
            <w:r w:rsidR="00992B9A" w:rsidRPr="00697D09">
              <w:rPr>
                <w:rFonts w:ascii="Arial" w:hAnsi="Arial" w:cs="Arial"/>
                <w:sz w:val="24"/>
                <w:szCs w:val="24"/>
              </w:rPr>
              <w:t>(Turnos e periodicidades alternados)</w:t>
            </w:r>
          </w:p>
        </w:tc>
      </w:tr>
      <w:tr w:rsidR="00992B9A" w:rsidRPr="00697D09" w:rsidTr="00D01FE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B9A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12.2 – Periodicidade</w:t>
            </w:r>
          </w:p>
          <w:p w:rsidR="00992B9A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 xml:space="preserve">Quantas vezes por semana: 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>4</w:t>
            </w:r>
            <w:r w:rsidR="000E39DD" w:rsidRPr="00697D09">
              <w:rPr>
                <w:rFonts w:ascii="Arial" w:hAnsi="Arial" w:cs="Arial"/>
                <w:sz w:val="24"/>
                <w:szCs w:val="24"/>
              </w:rPr>
              <w:t xml:space="preserve"> vezes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 xml:space="preserve"> por</w:t>
            </w:r>
            <w:r w:rsidRPr="00697D09">
              <w:rPr>
                <w:rFonts w:ascii="Arial" w:hAnsi="Arial" w:cs="Arial"/>
                <w:sz w:val="24"/>
                <w:szCs w:val="24"/>
              </w:rPr>
              <w:t xml:space="preserve"> semana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0E39DD" w:rsidRPr="00697D09" w:rsidRDefault="000E39DD" w:rsidP="00AC776E">
            <w:pPr>
              <w:pStyle w:val="PargrafodaLista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Atendimento usuários</w:t>
            </w:r>
            <w:r w:rsidRPr="00697D09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 xml:space="preserve">Meio período, </w:t>
            </w:r>
            <w:r w:rsidR="00A103ED" w:rsidRPr="00697D09">
              <w:rPr>
                <w:rFonts w:ascii="Arial" w:hAnsi="Arial" w:cs="Arial"/>
                <w:sz w:val="24"/>
                <w:szCs w:val="24"/>
              </w:rPr>
              <w:t xml:space="preserve">em grupo, </w:t>
            </w:r>
            <w:r w:rsidRPr="00697D09">
              <w:rPr>
                <w:rFonts w:ascii="Arial" w:hAnsi="Arial" w:cs="Arial"/>
                <w:sz w:val="24"/>
                <w:szCs w:val="24"/>
              </w:rPr>
              <w:t xml:space="preserve">2 vezes por semana 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>no contraturno</w:t>
            </w:r>
            <w:r w:rsidR="00A103ED" w:rsidRPr="00697D09">
              <w:rPr>
                <w:rFonts w:ascii="Arial" w:hAnsi="Arial" w:cs="Arial"/>
                <w:sz w:val="24"/>
                <w:szCs w:val="24"/>
              </w:rPr>
              <w:t xml:space="preserve"> escolar, manhã e tarde.</w:t>
            </w:r>
          </w:p>
          <w:p w:rsidR="000E39DD" w:rsidRPr="00697D09" w:rsidRDefault="00992B9A" w:rsidP="00AC776E">
            <w:pPr>
              <w:pStyle w:val="PargrafodaLista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 xml:space="preserve">Dias da semana: </w:t>
            </w:r>
            <w:r w:rsidRPr="00697D09">
              <w:rPr>
                <w:rFonts w:ascii="Arial" w:hAnsi="Arial" w:cs="Arial"/>
                <w:sz w:val="24"/>
                <w:szCs w:val="24"/>
              </w:rPr>
              <w:t xml:space="preserve">Segunda a 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>quinta e na</w:t>
            </w:r>
            <w:r w:rsidR="000E39DD" w:rsidRPr="00697D09">
              <w:rPr>
                <w:rFonts w:ascii="Arial" w:hAnsi="Arial" w:cs="Arial"/>
                <w:sz w:val="24"/>
                <w:szCs w:val="24"/>
              </w:rPr>
              <w:t xml:space="preserve"> sexta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>-feiraé realizado</w:t>
            </w:r>
            <w:r w:rsidR="000E39DD" w:rsidRPr="00697D09">
              <w:rPr>
                <w:rFonts w:ascii="Arial" w:hAnsi="Arial" w:cs="Arial"/>
                <w:sz w:val="24"/>
                <w:szCs w:val="24"/>
              </w:rPr>
              <w:t xml:space="preserve"> o planejamento das atividades a serem desenvolvidas e estudos de casos.</w:t>
            </w:r>
          </w:p>
          <w:p w:rsidR="00992B9A" w:rsidRPr="00697D09" w:rsidRDefault="00992B9A" w:rsidP="00786330">
            <w:pPr>
              <w:pStyle w:val="PargrafodaLista"/>
              <w:ind w:left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 xml:space="preserve">Horário: 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>08:00 as</w:t>
            </w:r>
            <w:r w:rsidR="000E39DD" w:rsidRPr="00697D09">
              <w:rPr>
                <w:rFonts w:ascii="Arial" w:hAnsi="Arial" w:cs="Arial"/>
                <w:sz w:val="24"/>
                <w:szCs w:val="24"/>
              </w:rPr>
              <w:t>11:00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 xml:space="preserve"> e das 14:00 as</w:t>
            </w:r>
            <w:r w:rsidR="000E39DD" w:rsidRPr="00697D09">
              <w:rPr>
                <w:rFonts w:ascii="Arial" w:hAnsi="Arial" w:cs="Arial"/>
                <w:sz w:val="24"/>
                <w:szCs w:val="24"/>
              </w:rPr>
              <w:t>17:00</w:t>
            </w:r>
            <w:r w:rsidR="00786330" w:rsidRPr="00697D09">
              <w:rPr>
                <w:rFonts w:ascii="Arial" w:hAnsi="Arial" w:cs="Arial"/>
                <w:sz w:val="24"/>
                <w:szCs w:val="24"/>
              </w:rPr>
              <w:t>. Sextas-feiras: 08:30 as 11:30 e das 13:30 as 17:00</w:t>
            </w:r>
          </w:p>
        </w:tc>
      </w:tr>
    </w:tbl>
    <w:p w:rsidR="00AC776E" w:rsidRPr="00697D09" w:rsidRDefault="00AC776E" w:rsidP="00AC776E">
      <w:pPr>
        <w:pStyle w:val="PargrafodaLista"/>
        <w:ind w:left="0"/>
        <w:jc w:val="both"/>
        <w:rPr>
          <w:rFonts w:ascii="Arial" w:hAnsi="Arial" w:cs="Arial"/>
          <w:b/>
          <w:sz w:val="24"/>
          <w:szCs w:val="24"/>
        </w:rPr>
        <w:sectPr w:rsidR="00AC776E" w:rsidRPr="00697D09" w:rsidSect="00432013">
          <w:pgSz w:w="11906" w:h="16838" w:code="9"/>
          <w:pgMar w:top="1701" w:right="1134" w:bottom="1134" w:left="1701" w:header="567" w:footer="567" w:gutter="0"/>
          <w:cols w:space="708"/>
          <w:docGrid w:linePitch="360"/>
        </w:sectPr>
      </w:pPr>
    </w:p>
    <w:tbl>
      <w:tblPr>
        <w:tblW w:w="1474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3117"/>
        <w:gridCol w:w="2553"/>
        <w:gridCol w:w="3544"/>
        <w:gridCol w:w="2835"/>
      </w:tblGrid>
      <w:tr w:rsidR="00F33C8D" w:rsidRPr="00697D09" w:rsidTr="00AC776E">
        <w:trPr>
          <w:trHeight w:val="283"/>
        </w:trPr>
        <w:tc>
          <w:tcPr>
            <w:tcW w:w="14743" w:type="dxa"/>
            <w:gridSpan w:val="5"/>
            <w:shd w:val="clear" w:color="auto" w:fill="D6E3BC" w:themeFill="accent3" w:themeFillTint="66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lastRenderedPageBreak/>
              <w:t>13 – Monitoramento e Avaliação</w:t>
            </w:r>
          </w:p>
        </w:tc>
      </w:tr>
      <w:tr w:rsidR="00F33C8D" w:rsidRPr="00697D09" w:rsidTr="009A6B31">
        <w:tc>
          <w:tcPr>
            <w:tcW w:w="2694" w:type="dxa"/>
            <w:shd w:val="clear" w:color="auto" w:fill="auto"/>
            <w:vAlign w:val="center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OBJETIVOS ESPECÍFICOS</w:t>
            </w:r>
          </w:p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7" w:type="dxa"/>
            <w:shd w:val="clear" w:color="auto" w:fill="auto"/>
            <w:vAlign w:val="center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METAS</w:t>
            </w:r>
          </w:p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INDICADORES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INSTRUMENTO DE REGISTRO/FORMA DE COLETA DE DADOS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PROCESSO DE AVALIAÇÃO</w:t>
            </w:r>
          </w:p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(Forma e periodicidade)</w:t>
            </w:r>
          </w:p>
        </w:tc>
      </w:tr>
      <w:tr w:rsidR="001505AF" w:rsidRPr="00697D09" w:rsidTr="009A6B31">
        <w:trPr>
          <w:trHeight w:val="422"/>
        </w:trPr>
        <w:tc>
          <w:tcPr>
            <w:tcW w:w="2694" w:type="dxa"/>
            <w:shd w:val="clear" w:color="auto" w:fill="auto"/>
          </w:tcPr>
          <w:p w:rsidR="001505AF" w:rsidRPr="00697D09" w:rsidRDefault="001505AF" w:rsidP="006346DD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</w:rPr>
              <w:t>P</w:t>
            </w:r>
            <w:r w:rsidRPr="00697D09">
              <w:rPr>
                <w:rFonts w:ascii="Arial" w:eastAsia="Calibri" w:hAnsi="Arial" w:cs="Arial"/>
                <w:color w:val="000000"/>
                <w:lang w:eastAsia="en-US"/>
              </w:rPr>
              <w:t xml:space="preserve">romover a autonomia </w:t>
            </w:r>
          </w:p>
          <w:p w:rsidR="001505AF" w:rsidRPr="00697D09" w:rsidRDefault="001505AF" w:rsidP="006346DD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lang w:eastAsia="en-US"/>
              </w:rPr>
            </w:pPr>
          </w:p>
          <w:p w:rsidR="001505AF" w:rsidRPr="00697D09" w:rsidRDefault="001505AF" w:rsidP="006346DD">
            <w:pPr>
              <w:suppressAutoHyphens w:val="0"/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eastAsia="en-US"/>
              </w:rPr>
            </w:pPr>
          </w:p>
        </w:tc>
        <w:tc>
          <w:tcPr>
            <w:tcW w:w="3117" w:type="dxa"/>
            <w:shd w:val="clear" w:color="auto" w:fill="auto"/>
          </w:tcPr>
          <w:p w:rsidR="001505AF" w:rsidRPr="00697D09" w:rsidRDefault="001505AF" w:rsidP="006346DD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Ampliar repertório de habilidades de vida diária e prática</w:t>
            </w:r>
          </w:p>
        </w:tc>
        <w:tc>
          <w:tcPr>
            <w:tcW w:w="2553" w:type="dxa"/>
            <w:shd w:val="clear" w:color="auto" w:fill="auto"/>
          </w:tcPr>
          <w:p w:rsidR="001505AF" w:rsidRPr="00697D09" w:rsidRDefault="001505AF" w:rsidP="006346DD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Diminuir auxílio físico</w:t>
            </w:r>
          </w:p>
        </w:tc>
        <w:tc>
          <w:tcPr>
            <w:tcW w:w="3544" w:type="dxa"/>
            <w:shd w:val="clear" w:color="auto" w:fill="auto"/>
          </w:tcPr>
          <w:p w:rsidR="001505AF" w:rsidRPr="00697D09" w:rsidRDefault="001505AF" w:rsidP="006346DD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</w:t>
            </w:r>
            <w:r w:rsidR="002728DE" w:rsidRPr="00697D09">
              <w:rPr>
                <w:rFonts w:ascii="Arial" w:hAnsi="Arial" w:cs="Arial"/>
              </w:rPr>
              <w:t>ão evolutiva CFN e</w:t>
            </w:r>
          </w:p>
          <w:p w:rsidR="001505AF" w:rsidRPr="00697D09" w:rsidRDefault="001505AF" w:rsidP="006346DD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Relatórios</w:t>
            </w:r>
          </w:p>
        </w:tc>
        <w:tc>
          <w:tcPr>
            <w:tcW w:w="2835" w:type="dxa"/>
            <w:shd w:val="clear" w:color="auto" w:fill="auto"/>
          </w:tcPr>
          <w:p w:rsidR="001505AF" w:rsidRPr="00697D09" w:rsidRDefault="00763797" w:rsidP="006346DD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Monitorar </w:t>
            </w:r>
            <w:r w:rsidR="001505AF" w:rsidRPr="00697D09">
              <w:rPr>
                <w:rFonts w:ascii="Arial" w:hAnsi="Arial" w:cs="Arial"/>
              </w:rPr>
              <w:t>Intervenção bimestral</w:t>
            </w:r>
          </w:p>
          <w:p w:rsidR="001505AF" w:rsidRPr="00697D09" w:rsidRDefault="001505AF" w:rsidP="006346DD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Avaliação anual</w:t>
            </w:r>
          </w:p>
        </w:tc>
      </w:tr>
      <w:tr w:rsidR="003869EB" w:rsidRPr="00697D09" w:rsidTr="009A6B31">
        <w:trPr>
          <w:trHeight w:val="422"/>
        </w:trPr>
        <w:tc>
          <w:tcPr>
            <w:tcW w:w="2694" w:type="dxa"/>
            <w:shd w:val="clear" w:color="auto" w:fill="auto"/>
          </w:tcPr>
          <w:p w:rsidR="003869EB" w:rsidRPr="00697D09" w:rsidRDefault="003869EB" w:rsidP="003869E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697D09">
              <w:rPr>
                <w:rFonts w:ascii="Arial" w:eastAsia="Calibri" w:hAnsi="Arial" w:cs="Arial"/>
                <w:color w:val="000000"/>
                <w:lang w:eastAsia="en-US"/>
              </w:rPr>
              <w:t>Promover Habilidades Comunicativas</w:t>
            </w:r>
          </w:p>
        </w:tc>
        <w:tc>
          <w:tcPr>
            <w:tcW w:w="3117" w:type="dxa"/>
            <w:shd w:val="clear" w:color="auto" w:fill="auto"/>
          </w:tcPr>
          <w:p w:rsidR="003869EB" w:rsidRPr="00697D09" w:rsidRDefault="003869EB" w:rsidP="003869E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Usar formas de expressão oral e formas ampliadas e alternativas de comunicação </w:t>
            </w:r>
          </w:p>
        </w:tc>
        <w:tc>
          <w:tcPr>
            <w:tcW w:w="2553" w:type="dxa"/>
            <w:shd w:val="clear" w:color="auto" w:fill="auto"/>
          </w:tcPr>
          <w:p w:rsidR="003869EB" w:rsidRPr="00697D09" w:rsidRDefault="003869EB" w:rsidP="003869E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Comunicação ampliada para com a família e escola</w:t>
            </w:r>
          </w:p>
        </w:tc>
        <w:tc>
          <w:tcPr>
            <w:tcW w:w="3544" w:type="dxa"/>
            <w:shd w:val="clear" w:color="auto" w:fill="auto"/>
          </w:tcPr>
          <w:p w:rsidR="003869EB" w:rsidRPr="00697D09" w:rsidRDefault="003869EB" w:rsidP="003869E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Avaliação evolutiva CFN, Relatórios</w:t>
            </w:r>
          </w:p>
        </w:tc>
        <w:tc>
          <w:tcPr>
            <w:tcW w:w="2835" w:type="dxa"/>
            <w:shd w:val="clear" w:color="auto" w:fill="auto"/>
          </w:tcPr>
          <w:p w:rsidR="003869EB" w:rsidRPr="00697D09" w:rsidRDefault="003869EB" w:rsidP="003869E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Intervenção bimestral</w:t>
            </w:r>
          </w:p>
          <w:p w:rsidR="003869EB" w:rsidRPr="00697D09" w:rsidRDefault="003869EB" w:rsidP="003869E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Avaliação anual</w:t>
            </w:r>
          </w:p>
        </w:tc>
      </w:tr>
      <w:tr w:rsidR="003869EB" w:rsidRPr="00697D09" w:rsidTr="009A6B31">
        <w:trPr>
          <w:trHeight w:val="422"/>
        </w:trPr>
        <w:tc>
          <w:tcPr>
            <w:tcW w:w="2694" w:type="dxa"/>
            <w:shd w:val="clear" w:color="auto" w:fill="auto"/>
          </w:tcPr>
          <w:p w:rsidR="003869EB" w:rsidRPr="00697D09" w:rsidRDefault="003869EB" w:rsidP="003869E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697D09">
              <w:rPr>
                <w:rFonts w:ascii="Arial" w:eastAsia="Calibri" w:hAnsi="Arial" w:cs="Arial"/>
                <w:color w:val="000000"/>
                <w:lang w:eastAsia="en-US"/>
              </w:rPr>
              <w:t>Promover Habilidades Sociais</w:t>
            </w:r>
          </w:p>
        </w:tc>
        <w:tc>
          <w:tcPr>
            <w:tcW w:w="3117" w:type="dxa"/>
            <w:shd w:val="clear" w:color="auto" w:fill="auto"/>
          </w:tcPr>
          <w:p w:rsidR="003869EB" w:rsidRPr="00697D09" w:rsidRDefault="003869EB" w:rsidP="003869E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Promoção de comportamento adequado à idade cronológica em situações sociais.</w:t>
            </w:r>
          </w:p>
        </w:tc>
        <w:tc>
          <w:tcPr>
            <w:tcW w:w="2553" w:type="dxa"/>
            <w:shd w:val="clear" w:color="auto" w:fill="auto"/>
          </w:tcPr>
          <w:p w:rsidR="003869EB" w:rsidRPr="00697D09" w:rsidRDefault="003869EB" w:rsidP="003869E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Comportamento adequado a idade cronológica</w:t>
            </w:r>
          </w:p>
        </w:tc>
        <w:tc>
          <w:tcPr>
            <w:tcW w:w="3544" w:type="dxa"/>
            <w:shd w:val="clear" w:color="auto" w:fill="auto"/>
          </w:tcPr>
          <w:p w:rsidR="003869EB" w:rsidRPr="00697D09" w:rsidRDefault="003869EB" w:rsidP="003869E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Avaliação evolutiva CFN Relatórios</w:t>
            </w:r>
          </w:p>
        </w:tc>
        <w:tc>
          <w:tcPr>
            <w:tcW w:w="2835" w:type="dxa"/>
            <w:shd w:val="clear" w:color="auto" w:fill="auto"/>
          </w:tcPr>
          <w:p w:rsidR="003869EB" w:rsidRPr="00697D09" w:rsidRDefault="003869EB" w:rsidP="003869E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Bimestral e anual</w:t>
            </w:r>
          </w:p>
        </w:tc>
      </w:tr>
      <w:tr w:rsidR="00765DB7" w:rsidRPr="00697D09" w:rsidTr="009A6B31">
        <w:trPr>
          <w:trHeight w:val="422"/>
        </w:trPr>
        <w:tc>
          <w:tcPr>
            <w:tcW w:w="2694" w:type="dxa"/>
            <w:shd w:val="clear" w:color="auto" w:fill="auto"/>
          </w:tcPr>
          <w:p w:rsidR="00765DB7" w:rsidRPr="00697D09" w:rsidRDefault="00765DB7" w:rsidP="00765DB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eastAsia="Calibri" w:hAnsi="Arial" w:cs="Arial"/>
                <w:color w:val="000000"/>
                <w:lang w:eastAsia="en-US"/>
              </w:rPr>
              <w:t>Promover inclusão social</w:t>
            </w:r>
          </w:p>
        </w:tc>
        <w:tc>
          <w:tcPr>
            <w:tcW w:w="3117" w:type="dxa"/>
            <w:shd w:val="clear" w:color="auto" w:fill="auto"/>
          </w:tcPr>
          <w:p w:rsidR="00765DB7" w:rsidRPr="00697D09" w:rsidRDefault="003655E3" w:rsidP="003655E3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Ampliação da p</w:t>
            </w:r>
            <w:r w:rsidR="00765DB7" w:rsidRPr="00697D09">
              <w:rPr>
                <w:rFonts w:ascii="Arial" w:hAnsi="Arial" w:cs="Arial"/>
              </w:rPr>
              <w:t>articipa</w:t>
            </w:r>
            <w:r w:rsidRPr="00697D09">
              <w:rPr>
                <w:rFonts w:ascii="Arial" w:hAnsi="Arial" w:cs="Arial"/>
              </w:rPr>
              <w:t xml:space="preserve">ção em atividades </w:t>
            </w:r>
            <w:r w:rsidR="00765DB7" w:rsidRPr="00697D09">
              <w:rPr>
                <w:rFonts w:ascii="Arial" w:hAnsi="Arial" w:cs="Arial"/>
              </w:rPr>
              <w:t>externas</w:t>
            </w:r>
            <w:r w:rsidRPr="00697D09">
              <w:rPr>
                <w:rFonts w:ascii="Arial" w:hAnsi="Arial" w:cs="Arial"/>
              </w:rPr>
              <w:t>, culturais</w:t>
            </w:r>
            <w:r w:rsidR="00741B8B" w:rsidRPr="00697D09">
              <w:rPr>
                <w:rFonts w:ascii="Arial" w:hAnsi="Arial" w:cs="Arial"/>
              </w:rPr>
              <w:t>, laser</w:t>
            </w:r>
            <w:r w:rsidRPr="00697D09">
              <w:rPr>
                <w:rFonts w:ascii="Arial" w:hAnsi="Arial" w:cs="Arial"/>
              </w:rPr>
              <w:t xml:space="preserve"> e do cotidiano da família</w:t>
            </w:r>
          </w:p>
        </w:tc>
        <w:tc>
          <w:tcPr>
            <w:tcW w:w="2553" w:type="dxa"/>
            <w:shd w:val="clear" w:color="auto" w:fill="auto"/>
          </w:tcPr>
          <w:p w:rsidR="00765DB7" w:rsidRPr="00697D09" w:rsidRDefault="00765DB7" w:rsidP="00765DB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Comportamento e usar conceitos aprendidos</w:t>
            </w:r>
          </w:p>
        </w:tc>
        <w:tc>
          <w:tcPr>
            <w:tcW w:w="3544" w:type="dxa"/>
            <w:shd w:val="clear" w:color="auto" w:fill="auto"/>
          </w:tcPr>
          <w:p w:rsidR="00765DB7" w:rsidRPr="00697D09" w:rsidRDefault="00765DB7" w:rsidP="00765DB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Avaliação evolutiva CFN, Cuccovia, 2003</w:t>
            </w:r>
          </w:p>
          <w:p w:rsidR="00765DB7" w:rsidRPr="00697D09" w:rsidRDefault="00765DB7" w:rsidP="00765DB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Relatórios</w:t>
            </w:r>
          </w:p>
        </w:tc>
        <w:tc>
          <w:tcPr>
            <w:tcW w:w="2835" w:type="dxa"/>
            <w:shd w:val="clear" w:color="auto" w:fill="auto"/>
          </w:tcPr>
          <w:p w:rsidR="00765DB7" w:rsidRPr="00697D09" w:rsidRDefault="00765DB7" w:rsidP="00765DB7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Intervenção bimestral</w:t>
            </w:r>
          </w:p>
          <w:p w:rsidR="00765DB7" w:rsidRPr="00697D09" w:rsidRDefault="00765DB7" w:rsidP="00765DB7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Avaliação anual</w:t>
            </w:r>
          </w:p>
        </w:tc>
      </w:tr>
      <w:tr w:rsidR="00765DB7" w:rsidRPr="00697D09" w:rsidTr="009A6B31">
        <w:trPr>
          <w:trHeight w:val="422"/>
        </w:trPr>
        <w:tc>
          <w:tcPr>
            <w:tcW w:w="2694" w:type="dxa"/>
            <w:shd w:val="clear" w:color="auto" w:fill="auto"/>
          </w:tcPr>
          <w:p w:rsidR="00765DB7" w:rsidRPr="00697D09" w:rsidRDefault="00765DB7" w:rsidP="00765DB7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697D09">
              <w:rPr>
                <w:rFonts w:ascii="Arial" w:eastAsia="Calibri" w:hAnsi="Arial" w:cs="Arial"/>
                <w:color w:val="000000"/>
                <w:lang w:eastAsia="en-US"/>
              </w:rPr>
              <w:t>Contribuir com a permanência do aluno na rede regular de ensino</w:t>
            </w:r>
            <w:r w:rsidR="003655E3" w:rsidRPr="00697D09">
              <w:rPr>
                <w:rFonts w:ascii="Arial" w:eastAsia="Calibri" w:hAnsi="Arial" w:cs="Arial"/>
                <w:color w:val="000000"/>
                <w:lang w:eastAsia="en-US"/>
              </w:rPr>
              <w:t xml:space="preserve"> (AEE)</w:t>
            </w:r>
          </w:p>
          <w:p w:rsidR="00765DB7" w:rsidRPr="00697D09" w:rsidRDefault="00765DB7" w:rsidP="00765DB7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lang w:eastAsia="en-US"/>
              </w:rPr>
            </w:pPr>
          </w:p>
        </w:tc>
        <w:tc>
          <w:tcPr>
            <w:tcW w:w="3117" w:type="dxa"/>
            <w:shd w:val="clear" w:color="auto" w:fill="auto"/>
          </w:tcPr>
          <w:p w:rsidR="00765DB7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Ajustar com</w:t>
            </w:r>
            <w:r w:rsidR="003655E3" w:rsidRPr="00697D09">
              <w:rPr>
                <w:rFonts w:ascii="Arial" w:hAnsi="Arial" w:cs="Arial"/>
              </w:rPr>
              <w:t>portamento</w:t>
            </w:r>
            <w:r w:rsidR="00765DB7" w:rsidRPr="00697D09">
              <w:rPr>
                <w:rFonts w:ascii="Arial" w:hAnsi="Arial" w:cs="Arial"/>
              </w:rPr>
              <w:t xml:space="preserve"> à idade cronológica, autonomia, comunicação e uso funcional de habilidades acadêmicas</w:t>
            </w:r>
          </w:p>
        </w:tc>
        <w:tc>
          <w:tcPr>
            <w:tcW w:w="2553" w:type="dxa"/>
            <w:shd w:val="clear" w:color="auto" w:fill="auto"/>
          </w:tcPr>
          <w:p w:rsidR="00765DB7" w:rsidRPr="00697D09" w:rsidRDefault="00765DB7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Comportamento, </w:t>
            </w:r>
            <w:r w:rsidR="00741B8B" w:rsidRPr="00697D09">
              <w:rPr>
                <w:rFonts w:ascii="Arial" w:hAnsi="Arial" w:cs="Arial"/>
              </w:rPr>
              <w:t xml:space="preserve">comunicação e </w:t>
            </w:r>
            <w:r w:rsidRPr="00697D09">
              <w:rPr>
                <w:rFonts w:ascii="Arial" w:hAnsi="Arial" w:cs="Arial"/>
              </w:rPr>
              <w:t xml:space="preserve">autonomia </w:t>
            </w:r>
            <w:r w:rsidR="00741B8B" w:rsidRPr="00697D09">
              <w:rPr>
                <w:rFonts w:ascii="Arial" w:hAnsi="Arial" w:cs="Arial"/>
              </w:rPr>
              <w:t>esperado na idade</w:t>
            </w:r>
          </w:p>
        </w:tc>
        <w:tc>
          <w:tcPr>
            <w:tcW w:w="3544" w:type="dxa"/>
            <w:shd w:val="clear" w:color="auto" w:fill="auto"/>
          </w:tcPr>
          <w:p w:rsidR="00765DB7" w:rsidRPr="00697D09" w:rsidRDefault="00765DB7" w:rsidP="00765DB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Relatórios específicos de supervisão e Frequência na Rede Regular</w:t>
            </w:r>
          </w:p>
        </w:tc>
        <w:tc>
          <w:tcPr>
            <w:tcW w:w="2835" w:type="dxa"/>
            <w:shd w:val="clear" w:color="auto" w:fill="auto"/>
          </w:tcPr>
          <w:p w:rsidR="00765DB7" w:rsidRPr="00697D09" w:rsidRDefault="00765DB7" w:rsidP="00765DB7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</w:t>
            </w:r>
          </w:p>
        </w:tc>
      </w:tr>
      <w:tr w:rsidR="00765DB7" w:rsidRPr="00697D09" w:rsidTr="009A6B31">
        <w:trPr>
          <w:trHeight w:val="422"/>
        </w:trPr>
        <w:tc>
          <w:tcPr>
            <w:tcW w:w="2694" w:type="dxa"/>
            <w:shd w:val="clear" w:color="auto" w:fill="auto"/>
          </w:tcPr>
          <w:p w:rsidR="00765DB7" w:rsidRPr="00697D09" w:rsidRDefault="00765DB7" w:rsidP="00765DB7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697D09">
              <w:rPr>
                <w:rFonts w:ascii="Arial" w:eastAsia="Calibri" w:hAnsi="Arial" w:cs="Arial"/>
                <w:color w:val="000000"/>
                <w:lang w:eastAsia="en-US"/>
              </w:rPr>
              <w:t>Promover a função protetiva da família e acesso aos benefícios</w:t>
            </w:r>
          </w:p>
        </w:tc>
        <w:tc>
          <w:tcPr>
            <w:tcW w:w="3117" w:type="dxa"/>
            <w:shd w:val="clear" w:color="auto" w:fill="auto"/>
          </w:tcPr>
          <w:p w:rsidR="00765DB7" w:rsidRPr="00697D09" w:rsidRDefault="0021240E" w:rsidP="0021240E">
            <w:pPr>
              <w:pStyle w:val="PargrafodaLista"/>
              <w:ind w:left="0"/>
              <w:jc w:val="center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222222"/>
                <w:shd w:val="clear" w:color="auto" w:fill="FFFFFF"/>
              </w:rPr>
              <w:t>Fortalecimento do vínculo, promover acesso, usufruto de direitos.</w:t>
            </w:r>
          </w:p>
        </w:tc>
        <w:tc>
          <w:tcPr>
            <w:tcW w:w="2553" w:type="dxa"/>
            <w:shd w:val="clear" w:color="auto" w:fill="auto"/>
          </w:tcPr>
          <w:p w:rsidR="00765DB7" w:rsidRPr="00697D09" w:rsidRDefault="0021240E" w:rsidP="0021240E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Maior afetividade na relação e c</w:t>
            </w:r>
            <w:r w:rsidR="00765DB7" w:rsidRPr="00697D09">
              <w:rPr>
                <w:rFonts w:ascii="Arial" w:hAnsi="Arial" w:cs="Arial"/>
              </w:rPr>
              <w:t>onquista dos Direitos ao benefício</w:t>
            </w:r>
          </w:p>
        </w:tc>
        <w:tc>
          <w:tcPr>
            <w:tcW w:w="3544" w:type="dxa"/>
            <w:shd w:val="clear" w:color="auto" w:fill="auto"/>
          </w:tcPr>
          <w:p w:rsidR="00765DB7" w:rsidRPr="00697D09" w:rsidRDefault="00765DB7" w:rsidP="00765DB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Registro em Prontuário</w:t>
            </w:r>
          </w:p>
        </w:tc>
        <w:tc>
          <w:tcPr>
            <w:tcW w:w="2835" w:type="dxa"/>
            <w:shd w:val="clear" w:color="auto" w:fill="auto"/>
          </w:tcPr>
          <w:p w:rsidR="00765DB7" w:rsidRPr="00697D09" w:rsidRDefault="00765DB7" w:rsidP="00765DB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 ou sempre que necessário</w:t>
            </w:r>
          </w:p>
        </w:tc>
      </w:tr>
      <w:tr w:rsidR="00CE63EA" w:rsidRPr="00697D09" w:rsidTr="009A6B31">
        <w:trPr>
          <w:trHeight w:val="422"/>
        </w:trPr>
        <w:tc>
          <w:tcPr>
            <w:tcW w:w="2694" w:type="dxa"/>
            <w:shd w:val="clear" w:color="auto" w:fill="auto"/>
          </w:tcPr>
          <w:p w:rsidR="00CE63EA" w:rsidRPr="00697D09" w:rsidRDefault="00CE63EA" w:rsidP="00CE63EA">
            <w:pPr>
              <w:suppressAutoHyphens w:val="0"/>
              <w:contextualSpacing/>
              <w:jc w:val="both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 xml:space="preserve">Educação para o trabalho </w:t>
            </w:r>
            <w:r w:rsidR="00334C3C">
              <w:rPr>
                <w:rFonts w:ascii="Arial" w:hAnsi="Arial" w:cs="Arial"/>
                <w:sz w:val="22"/>
                <w:szCs w:val="22"/>
              </w:rPr>
              <w:t xml:space="preserve"> para </w:t>
            </w:r>
            <w:r w:rsidRPr="00697D09">
              <w:rPr>
                <w:rFonts w:ascii="Arial" w:hAnsi="Arial" w:cs="Arial"/>
                <w:sz w:val="22"/>
                <w:szCs w:val="22"/>
              </w:rPr>
              <w:t xml:space="preserve">desenvolver talentos e </w:t>
            </w:r>
            <w:r w:rsidRPr="00697D09">
              <w:rPr>
                <w:rFonts w:ascii="Arial" w:hAnsi="Arial" w:cs="Arial"/>
              </w:rPr>
              <w:t>Inserção Mercado de Trabalho.</w:t>
            </w:r>
          </w:p>
        </w:tc>
        <w:tc>
          <w:tcPr>
            <w:tcW w:w="3117" w:type="dxa"/>
            <w:shd w:val="clear" w:color="auto" w:fill="auto"/>
          </w:tcPr>
          <w:p w:rsidR="00CE63EA" w:rsidRPr="00697D09" w:rsidRDefault="00CE63EA" w:rsidP="00CE63EA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Desenvolvimento de habilidades do futuro trabalhador: regras de cortesia, atender solicitação, Pontualidade e assiduidade.</w:t>
            </w:r>
          </w:p>
        </w:tc>
        <w:tc>
          <w:tcPr>
            <w:tcW w:w="2553" w:type="dxa"/>
            <w:shd w:val="clear" w:color="auto" w:fill="auto"/>
          </w:tcPr>
          <w:p w:rsidR="00CE63EA" w:rsidRPr="00697D09" w:rsidRDefault="00CE63EA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Ampliar números de inserção </w:t>
            </w:r>
          </w:p>
        </w:tc>
        <w:tc>
          <w:tcPr>
            <w:tcW w:w="3544" w:type="dxa"/>
            <w:shd w:val="clear" w:color="auto" w:fill="auto"/>
          </w:tcPr>
          <w:p w:rsidR="00CE63EA" w:rsidRPr="00697D09" w:rsidRDefault="00CE63EA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Registro em prontuário</w:t>
            </w:r>
          </w:p>
        </w:tc>
        <w:tc>
          <w:tcPr>
            <w:tcW w:w="2835" w:type="dxa"/>
            <w:shd w:val="clear" w:color="auto" w:fill="auto"/>
          </w:tcPr>
          <w:p w:rsidR="00CE63EA" w:rsidRPr="00697D09" w:rsidRDefault="00CE63EA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741B8B" w:rsidRPr="00697D09" w:rsidTr="009A6B31">
        <w:trPr>
          <w:trHeight w:val="422"/>
        </w:trPr>
        <w:tc>
          <w:tcPr>
            <w:tcW w:w="2694" w:type="dxa"/>
            <w:shd w:val="clear" w:color="auto" w:fill="auto"/>
          </w:tcPr>
          <w:p w:rsidR="00741B8B" w:rsidRPr="00697D09" w:rsidRDefault="00741B8B" w:rsidP="00741B8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lang w:eastAsia="en-US"/>
              </w:rPr>
            </w:pPr>
            <w:r w:rsidRPr="00697D09">
              <w:rPr>
                <w:rFonts w:ascii="Arial" w:eastAsia="Calibri" w:hAnsi="Arial" w:cs="Arial"/>
                <w:color w:val="000000"/>
                <w:lang w:eastAsia="en-US"/>
              </w:rPr>
              <w:t>Ampliar a participação no cotidiano da vida familiar</w:t>
            </w:r>
          </w:p>
        </w:tc>
        <w:tc>
          <w:tcPr>
            <w:tcW w:w="3117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Conhecer contexto, dinâmica da vida familiar e dificuldades</w:t>
            </w:r>
          </w:p>
        </w:tc>
        <w:tc>
          <w:tcPr>
            <w:tcW w:w="2553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Participação do usuário na rotina domiciliar </w:t>
            </w:r>
          </w:p>
        </w:tc>
        <w:tc>
          <w:tcPr>
            <w:tcW w:w="3544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Relatório específico </w:t>
            </w:r>
          </w:p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Lista de Presença na escola de Família e de visita domiciliar</w:t>
            </w:r>
          </w:p>
        </w:tc>
        <w:tc>
          <w:tcPr>
            <w:tcW w:w="2835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</w:t>
            </w:r>
          </w:p>
        </w:tc>
      </w:tr>
      <w:tr w:rsidR="00741B8B" w:rsidRPr="00697D09" w:rsidTr="00CC7DAB">
        <w:trPr>
          <w:trHeight w:val="422"/>
        </w:trPr>
        <w:tc>
          <w:tcPr>
            <w:tcW w:w="2694" w:type="dxa"/>
            <w:shd w:val="clear" w:color="auto" w:fill="auto"/>
          </w:tcPr>
          <w:p w:rsidR="00741B8B" w:rsidRPr="00697D09" w:rsidRDefault="00CC7DAB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Orientar</w:t>
            </w:r>
            <w:r w:rsidR="00741B8B" w:rsidRPr="00697D09">
              <w:rPr>
                <w:rFonts w:ascii="Arial" w:hAnsi="Arial" w:cs="Arial"/>
              </w:rPr>
              <w:t xml:space="preserve"> saúde bucal</w:t>
            </w:r>
          </w:p>
        </w:tc>
        <w:tc>
          <w:tcPr>
            <w:tcW w:w="3117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Melhorar a condição de saúde bucal</w:t>
            </w:r>
          </w:p>
        </w:tc>
        <w:tc>
          <w:tcPr>
            <w:tcW w:w="2553" w:type="dxa"/>
            <w:shd w:val="clear" w:color="auto" w:fill="auto"/>
          </w:tcPr>
          <w:p w:rsidR="00741B8B" w:rsidRPr="00697D09" w:rsidRDefault="00741B8B" w:rsidP="00C20A1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Diminuição de cáries e focos infecciosos</w:t>
            </w:r>
          </w:p>
        </w:tc>
        <w:tc>
          <w:tcPr>
            <w:tcW w:w="3544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Índice de Dentes Cariados, Perdidos e Obturados (ICPOD)</w:t>
            </w:r>
          </w:p>
        </w:tc>
        <w:tc>
          <w:tcPr>
            <w:tcW w:w="2835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Avaliação inicial e final do índice CPOD</w:t>
            </w:r>
          </w:p>
        </w:tc>
      </w:tr>
      <w:tr w:rsidR="00741B8B" w:rsidRPr="00697D09" w:rsidTr="00CC7DAB">
        <w:trPr>
          <w:trHeight w:val="422"/>
        </w:trPr>
        <w:tc>
          <w:tcPr>
            <w:tcW w:w="2694" w:type="dxa"/>
            <w:shd w:val="clear" w:color="auto" w:fill="auto"/>
          </w:tcPr>
          <w:p w:rsidR="00741B8B" w:rsidRPr="00697D09" w:rsidRDefault="00741B8B" w:rsidP="00CC7DA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Ensinar escovação bucal adequada as necessidades do paciente</w:t>
            </w:r>
          </w:p>
        </w:tc>
        <w:tc>
          <w:tcPr>
            <w:tcW w:w="3117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Melhorar a higiene bucal</w:t>
            </w:r>
          </w:p>
        </w:tc>
        <w:tc>
          <w:tcPr>
            <w:tcW w:w="2553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Diminuição da placa bacteriana</w:t>
            </w:r>
          </w:p>
        </w:tc>
        <w:tc>
          <w:tcPr>
            <w:tcW w:w="3544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Índice de Higiene Oral Simplificado (IHOS)</w:t>
            </w:r>
          </w:p>
        </w:tc>
        <w:tc>
          <w:tcPr>
            <w:tcW w:w="2835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Avaliação inicial e final do índice HOS</w:t>
            </w:r>
          </w:p>
          <w:p w:rsidR="00741B8B" w:rsidRPr="00697D09" w:rsidRDefault="00741B8B" w:rsidP="00741B8B">
            <w:pPr>
              <w:pStyle w:val="PargrafodaLista"/>
              <w:ind w:left="0"/>
              <w:rPr>
                <w:rFonts w:ascii="Arial" w:hAnsi="Arial" w:cs="Arial"/>
              </w:rPr>
            </w:pPr>
          </w:p>
        </w:tc>
      </w:tr>
      <w:tr w:rsidR="00741B8B" w:rsidRPr="00697D09" w:rsidTr="00CC7DAB">
        <w:trPr>
          <w:trHeight w:val="422"/>
        </w:trPr>
        <w:tc>
          <w:tcPr>
            <w:tcW w:w="2694" w:type="dxa"/>
            <w:shd w:val="clear" w:color="auto" w:fill="auto"/>
          </w:tcPr>
          <w:p w:rsidR="00741B8B" w:rsidRPr="00697D09" w:rsidRDefault="00741B8B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Efetuar tratamento odontológico preventivo</w:t>
            </w:r>
          </w:p>
        </w:tc>
        <w:tc>
          <w:tcPr>
            <w:tcW w:w="3117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Prevenir doença cárie e periodontal</w:t>
            </w:r>
          </w:p>
        </w:tc>
        <w:tc>
          <w:tcPr>
            <w:tcW w:w="2553" w:type="dxa"/>
            <w:shd w:val="clear" w:color="auto" w:fill="auto"/>
          </w:tcPr>
          <w:p w:rsidR="00741B8B" w:rsidRPr="00697D09" w:rsidRDefault="00C20A17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Diminuição da placa bacteriana</w:t>
            </w:r>
          </w:p>
        </w:tc>
        <w:tc>
          <w:tcPr>
            <w:tcW w:w="3544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Registro em ficha clínica odontológica</w:t>
            </w:r>
          </w:p>
        </w:tc>
        <w:tc>
          <w:tcPr>
            <w:tcW w:w="2835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Controle semestral</w:t>
            </w:r>
          </w:p>
        </w:tc>
      </w:tr>
      <w:tr w:rsidR="00741B8B" w:rsidRPr="00697D09" w:rsidTr="00CC7DAB">
        <w:trPr>
          <w:trHeight w:val="422"/>
        </w:trPr>
        <w:tc>
          <w:tcPr>
            <w:tcW w:w="2694" w:type="dxa"/>
            <w:shd w:val="clear" w:color="auto" w:fill="auto"/>
          </w:tcPr>
          <w:p w:rsidR="00741B8B" w:rsidRPr="00697D09" w:rsidRDefault="00741B8B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Realizar tratamento odontológico restaurador e/ou cirúrgico</w:t>
            </w:r>
          </w:p>
        </w:tc>
        <w:tc>
          <w:tcPr>
            <w:tcW w:w="3117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Diminuir o número de dentes com cáries ou com indicação de exodontia</w:t>
            </w:r>
            <w:r w:rsidR="00C20A17" w:rsidRPr="00697D09">
              <w:rPr>
                <w:rFonts w:ascii="Arial" w:hAnsi="Arial" w:cs="Arial"/>
              </w:rPr>
              <w:t>.</w:t>
            </w:r>
          </w:p>
        </w:tc>
        <w:tc>
          <w:tcPr>
            <w:tcW w:w="2553" w:type="dxa"/>
            <w:shd w:val="clear" w:color="auto" w:fill="auto"/>
          </w:tcPr>
          <w:p w:rsidR="00741B8B" w:rsidRPr="00697D09" w:rsidRDefault="00C20A17" w:rsidP="00C20A17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Aumentar o número de dentes restaurado</w:t>
            </w:r>
          </w:p>
        </w:tc>
        <w:tc>
          <w:tcPr>
            <w:tcW w:w="3544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Registro em ficha clínica odontológica</w:t>
            </w:r>
          </w:p>
        </w:tc>
        <w:tc>
          <w:tcPr>
            <w:tcW w:w="2835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Intervenção semestral ou eventual se for necessário</w:t>
            </w:r>
          </w:p>
        </w:tc>
      </w:tr>
      <w:tr w:rsidR="00C20A17" w:rsidRPr="00697D09" w:rsidTr="00CC7DAB">
        <w:trPr>
          <w:trHeight w:val="422"/>
        </w:trPr>
        <w:tc>
          <w:tcPr>
            <w:tcW w:w="2694" w:type="dxa"/>
            <w:shd w:val="clear" w:color="auto" w:fill="auto"/>
          </w:tcPr>
          <w:p w:rsidR="00C20A17" w:rsidRPr="00697D09" w:rsidRDefault="00C20A17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Planificar e executar tratamento odontológico em nível terciário: Ortodontia,</w:t>
            </w:r>
          </w:p>
        </w:tc>
        <w:tc>
          <w:tcPr>
            <w:tcW w:w="3117" w:type="dxa"/>
            <w:shd w:val="clear" w:color="auto" w:fill="auto"/>
          </w:tcPr>
          <w:p w:rsidR="00C20A17" w:rsidRPr="00697D09" w:rsidRDefault="00C20A17" w:rsidP="00C20A1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-Melhorar a relação maxilo-mandibular</w:t>
            </w:r>
          </w:p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553" w:type="dxa"/>
            <w:shd w:val="clear" w:color="auto" w:fill="auto"/>
          </w:tcPr>
          <w:p w:rsidR="00C20A17" w:rsidRPr="00697D09" w:rsidRDefault="00C20A17" w:rsidP="00C20A1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Ajuste da relação maxilo mandibular</w:t>
            </w:r>
          </w:p>
        </w:tc>
        <w:tc>
          <w:tcPr>
            <w:tcW w:w="3544" w:type="dxa"/>
            <w:shd w:val="clear" w:color="auto" w:fill="auto"/>
          </w:tcPr>
          <w:p w:rsidR="00C20A17" w:rsidRPr="00697D09" w:rsidRDefault="00C20A17" w:rsidP="009E495F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Registro em ficha clínica odontológica Documentação ortodôntica inicial e final </w:t>
            </w:r>
          </w:p>
        </w:tc>
        <w:tc>
          <w:tcPr>
            <w:tcW w:w="2835" w:type="dxa"/>
            <w:shd w:val="clear" w:color="auto" w:fill="auto"/>
          </w:tcPr>
          <w:p w:rsidR="00C20A17" w:rsidRPr="00697D09" w:rsidRDefault="00C20A17" w:rsidP="00C20A1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Atendimento mensal</w:t>
            </w:r>
          </w:p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C20A17" w:rsidRPr="00697D09" w:rsidTr="00CC7DAB">
        <w:trPr>
          <w:trHeight w:val="422"/>
        </w:trPr>
        <w:tc>
          <w:tcPr>
            <w:tcW w:w="2694" w:type="dxa"/>
            <w:shd w:val="clear" w:color="auto" w:fill="auto"/>
          </w:tcPr>
          <w:p w:rsidR="00C20A17" w:rsidRPr="00697D09" w:rsidRDefault="00C20A17" w:rsidP="00C20A17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Endodontia </w:t>
            </w:r>
          </w:p>
          <w:p w:rsidR="00C20A17" w:rsidRPr="00697D09" w:rsidRDefault="00C20A17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</w:p>
        </w:tc>
        <w:tc>
          <w:tcPr>
            <w:tcW w:w="3117" w:type="dxa"/>
            <w:shd w:val="clear" w:color="auto" w:fill="auto"/>
          </w:tcPr>
          <w:p w:rsidR="00C20A17" w:rsidRPr="00697D09" w:rsidRDefault="00C20A17" w:rsidP="00C20A1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Eliminar a infecção intracanal</w:t>
            </w:r>
          </w:p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553" w:type="dxa"/>
            <w:shd w:val="clear" w:color="auto" w:fill="auto"/>
          </w:tcPr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Canal obturado</w:t>
            </w:r>
          </w:p>
        </w:tc>
        <w:tc>
          <w:tcPr>
            <w:tcW w:w="3544" w:type="dxa"/>
            <w:shd w:val="clear" w:color="auto" w:fill="auto"/>
          </w:tcPr>
          <w:p w:rsidR="00C20A17" w:rsidRPr="00697D09" w:rsidRDefault="00C20A17" w:rsidP="00C20A1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Radiografia periapical inicial e final</w:t>
            </w:r>
          </w:p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835" w:type="dxa"/>
            <w:shd w:val="clear" w:color="auto" w:fill="auto"/>
          </w:tcPr>
          <w:p w:rsidR="00C20A17" w:rsidRPr="00697D09" w:rsidRDefault="003E576B" w:rsidP="00C20A1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1 ou 2</w:t>
            </w:r>
            <w:r w:rsidR="00C20A17" w:rsidRPr="00697D09">
              <w:rPr>
                <w:rFonts w:ascii="Arial" w:hAnsi="Arial" w:cs="Arial"/>
              </w:rPr>
              <w:t xml:space="preserve"> atendimentos mensais</w:t>
            </w:r>
          </w:p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C20A17" w:rsidRPr="00697D09" w:rsidTr="00CC7DAB">
        <w:trPr>
          <w:trHeight w:val="422"/>
        </w:trPr>
        <w:tc>
          <w:tcPr>
            <w:tcW w:w="2694" w:type="dxa"/>
            <w:shd w:val="clear" w:color="auto" w:fill="auto"/>
          </w:tcPr>
          <w:p w:rsidR="00C20A17" w:rsidRPr="00697D09" w:rsidRDefault="00C20A17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Prótese</w:t>
            </w:r>
          </w:p>
        </w:tc>
        <w:tc>
          <w:tcPr>
            <w:tcW w:w="3117" w:type="dxa"/>
            <w:shd w:val="clear" w:color="auto" w:fill="auto"/>
          </w:tcPr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Recuperar dentes com grandes lesões de cáries e/ou fraturas</w:t>
            </w:r>
          </w:p>
        </w:tc>
        <w:tc>
          <w:tcPr>
            <w:tcW w:w="2553" w:type="dxa"/>
            <w:shd w:val="clear" w:color="auto" w:fill="auto"/>
          </w:tcPr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Oclusão funcional</w:t>
            </w:r>
          </w:p>
        </w:tc>
        <w:tc>
          <w:tcPr>
            <w:tcW w:w="3544" w:type="dxa"/>
            <w:shd w:val="clear" w:color="auto" w:fill="auto"/>
          </w:tcPr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Radiografia panorâmica e periapical inicial e final e fotos</w:t>
            </w:r>
          </w:p>
        </w:tc>
        <w:tc>
          <w:tcPr>
            <w:tcW w:w="2835" w:type="dxa"/>
            <w:shd w:val="clear" w:color="auto" w:fill="auto"/>
          </w:tcPr>
          <w:p w:rsidR="00C20A17" w:rsidRPr="00697D09" w:rsidRDefault="00C20A17" w:rsidP="003E576B">
            <w:pPr>
              <w:pStyle w:val="PargrafodaLista"/>
              <w:ind w:left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4 a 10 atendimentos semestrais</w:t>
            </w:r>
          </w:p>
          <w:p w:rsidR="00C20A17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741B8B" w:rsidRPr="00697D09" w:rsidTr="00CC7DAB">
        <w:trPr>
          <w:trHeight w:val="422"/>
        </w:trPr>
        <w:tc>
          <w:tcPr>
            <w:tcW w:w="2694" w:type="dxa"/>
            <w:shd w:val="clear" w:color="auto" w:fill="auto"/>
          </w:tcPr>
          <w:p w:rsidR="00741B8B" w:rsidRPr="00697D09" w:rsidRDefault="00741B8B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</w:p>
          <w:p w:rsidR="00741B8B" w:rsidRPr="00697D09" w:rsidRDefault="00741B8B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Cirurgia bucal</w:t>
            </w:r>
          </w:p>
          <w:p w:rsidR="00741B8B" w:rsidRPr="00697D09" w:rsidRDefault="00741B8B" w:rsidP="00741B8B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</w:p>
        </w:tc>
        <w:tc>
          <w:tcPr>
            <w:tcW w:w="3117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Extração de dentes semi ou totalmente inclusos, remoção de lesões bucais mucosas ou ósseas</w:t>
            </w:r>
          </w:p>
        </w:tc>
        <w:tc>
          <w:tcPr>
            <w:tcW w:w="2553" w:type="dxa"/>
            <w:shd w:val="clear" w:color="auto" w:fill="auto"/>
          </w:tcPr>
          <w:p w:rsidR="00741B8B" w:rsidRPr="00697D09" w:rsidRDefault="00C20A17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Remoção da lesão ou dente</w:t>
            </w:r>
          </w:p>
          <w:p w:rsidR="00741B8B" w:rsidRPr="00697D09" w:rsidRDefault="00741B8B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3544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Radiografia panorâmica, periapical e, em alguns casos, tomografia Computadorizada Cone beam. Fotos</w:t>
            </w:r>
          </w:p>
        </w:tc>
        <w:tc>
          <w:tcPr>
            <w:tcW w:w="2835" w:type="dxa"/>
            <w:shd w:val="clear" w:color="auto" w:fill="auto"/>
          </w:tcPr>
          <w:p w:rsidR="00741B8B" w:rsidRPr="00697D09" w:rsidRDefault="00741B8B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  <w:p w:rsidR="00741B8B" w:rsidRPr="00697D09" w:rsidRDefault="00741B8B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  <w:p w:rsidR="00741B8B" w:rsidRPr="00697D09" w:rsidRDefault="00741B8B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1 atendimento semestral</w:t>
            </w:r>
          </w:p>
          <w:p w:rsidR="00741B8B" w:rsidRPr="00697D09" w:rsidRDefault="00741B8B" w:rsidP="00741B8B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D270A9" w:rsidRPr="00697D09" w:rsidRDefault="00D22346">
      <w:pPr>
        <w:rPr>
          <w:rFonts w:ascii="Arial" w:hAnsi="Arial" w:cs="Arial"/>
        </w:rPr>
      </w:pPr>
      <w:r w:rsidRPr="00697D09">
        <w:rPr>
          <w:rFonts w:ascii="Arial" w:hAnsi="Arial" w:cs="Arial"/>
        </w:rPr>
        <w:br w:type="page"/>
      </w:r>
    </w:p>
    <w:tbl>
      <w:tblPr>
        <w:tblStyle w:val="Tabelacomgrade"/>
        <w:tblpPr w:leftFromText="141" w:rightFromText="141" w:vertAnchor="text" w:tblpY="1"/>
        <w:tblOverlap w:val="never"/>
        <w:tblW w:w="1417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542"/>
        <w:gridCol w:w="6237"/>
        <w:gridCol w:w="2693"/>
        <w:gridCol w:w="2698"/>
      </w:tblGrid>
      <w:tr w:rsidR="00D270A9" w:rsidRPr="00697D09" w:rsidTr="00756CE0">
        <w:trPr>
          <w:trHeight w:val="10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D270A9" w:rsidRPr="00697D09" w:rsidRDefault="00D270A9" w:rsidP="00756C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14 </w:t>
            </w:r>
            <w:r w:rsidR="007C2D3F" w:rsidRPr="00697D09">
              <w:rPr>
                <w:rFonts w:ascii="Arial" w:hAnsi="Arial" w:cs="Arial"/>
                <w:b/>
                <w:sz w:val="24"/>
                <w:szCs w:val="24"/>
              </w:rPr>
              <w:t>–</w:t>
            </w:r>
            <w:r w:rsidRPr="00697D09">
              <w:rPr>
                <w:rFonts w:ascii="Arial" w:hAnsi="Arial" w:cs="Arial"/>
                <w:b/>
                <w:sz w:val="24"/>
                <w:szCs w:val="24"/>
              </w:rPr>
              <w:t xml:space="preserve"> ATIVIDADES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c>
          <w:tcPr>
            <w:tcW w:w="2542" w:type="dxa"/>
          </w:tcPr>
          <w:p w:rsidR="00D270A9" w:rsidRPr="00697D09" w:rsidRDefault="00D270A9" w:rsidP="00756CE0">
            <w:pPr>
              <w:rPr>
                <w:rFonts w:ascii="Arial" w:hAnsi="Arial" w:cs="Arial"/>
                <w:b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ATIVIDADES*</w:t>
            </w: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*devem estar relacionadas com os objetivos específicos</w:t>
            </w:r>
          </w:p>
        </w:tc>
        <w:tc>
          <w:tcPr>
            <w:tcW w:w="6237" w:type="dxa"/>
          </w:tcPr>
          <w:p w:rsidR="00D270A9" w:rsidRPr="00697D09" w:rsidRDefault="00D270A9" w:rsidP="00756CE0">
            <w:pPr>
              <w:jc w:val="center"/>
              <w:rPr>
                <w:rFonts w:ascii="Arial" w:hAnsi="Arial" w:cs="Arial"/>
                <w:b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DESCRIÇÃO E PROCEDIMENTOS METODOLÓGICOS</w:t>
            </w:r>
          </w:p>
        </w:tc>
        <w:tc>
          <w:tcPr>
            <w:tcW w:w="2693" w:type="dxa"/>
          </w:tcPr>
          <w:p w:rsidR="00D270A9" w:rsidRPr="00697D09" w:rsidRDefault="00D270A9" w:rsidP="00756CE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PERIODICIDADE</w:t>
            </w: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(DIÁRIA, SEMANAL, QUINZENAL, MENSAL)</w:t>
            </w:r>
          </w:p>
        </w:tc>
        <w:tc>
          <w:tcPr>
            <w:tcW w:w="2698" w:type="dxa"/>
          </w:tcPr>
          <w:p w:rsidR="00D270A9" w:rsidRPr="00697D09" w:rsidRDefault="00D270A9" w:rsidP="00756CE0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CICLO DE ATENDIMENTO EM MESES</w:t>
            </w: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(NO MÁXIMO 24 MESES)</w:t>
            </w:r>
          </w:p>
        </w:tc>
      </w:tr>
      <w:tr w:rsidR="000645E7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</w:tcPr>
          <w:p w:rsidR="000645E7" w:rsidRPr="00697D09" w:rsidRDefault="000645E7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Avaliação Social e Diagnóstica Psiquiátrica </w:t>
            </w:r>
          </w:p>
        </w:tc>
        <w:tc>
          <w:tcPr>
            <w:tcW w:w="6237" w:type="dxa"/>
          </w:tcPr>
          <w:p w:rsidR="000645E7" w:rsidRPr="00697D09" w:rsidRDefault="000645E7" w:rsidP="00A30431">
            <w:pPr>
              <w:tabs>
                <w:tab w:val="left" w:pos="6771"/>
                <w:tab w:val="left" w:pos="8046"/>
              </w:tabs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Avaliação </w:t>
            </w:r>
            <w:r w:rsidR="006D7399" w:rsidRPr="00697D09">
              <w:rPr>
                <w:rFonts w:ascii="Arial" w:hAnsi="Arial" w:cs="Arial"/>
              </w:rPr>
              <w:t xml:space="preserve">Social </w:t>
            </w:r>
            <w:r w:rsidRPr="00697D09">
              <w:rPr>
                <w:rFonts w:ascii="Arial" w:hAnsi="Arial" w:cs="Arial"/>
              </w:rPr>
              <w:t>dos usuários e familiares encaminhados para o programa CASB-RP.</w:t>
            </w:r>
            <w:r w:rsidR="006D7399" w:rsidRPr="00697D09">
              <w:rPr>
                <w:rFonts w:ascii="Arial" w:hAnsi="Arial" w:cs="Arial"/>
              </w:rPr>
              <w:t xml:space="preserve"> Avaliação psiquiátrica para ingresso ao programa (Seguimento se for de interesse da família)</w:t>
            </w:r>
          </w:p>
        </w:tc>
        <w:tc>
          <w:tcPr>
            <w:tcW w:w="2693" w:type="dxa"/>
          </w:tcPr>
          <w:p w:rsidR="000645E7" w:rsidRPr="00697D09" w:rsidRDefault="000645E7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0645E7" w:rsidRPr="00697D09" w:rsidRDefault="000645E7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3D0AF6" w:rsidRPr="00697D09">
              <w:rPr>
                <w:rFonts w:ascii="Arial" w:hAnsi="Arial" w:cs="Arial"/>
              </w:rPr>
              <w:t>eses</w:t>
            </w:r>
          </w:p>
        </w:tc>
      </w:tr>
      <w:tr w:rsidR="000645E7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</w:tcPr>
          <w:p w:rsidR="000645E7" w:rsidRPr="00697D09" w:rsidRDefault="000645E7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Atendimento individual Setor Social</w:t>
            </w:r>
          </w:p>
          <w:p w:rsidR="000645E7" w:rsidRPr="00697D09" w:rsidRDefault="000645E7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6237" w:type="dxa"/>
          </w:tcPr>
          <w:p w:rsidR="000645E7" w:rsidRPr="00697D09" w:rsidRDefault="000645E7" w:rsidP="00A30431">
            <w:pPr>
              <w:tabs>
                <w:tab w:val="left" w:pos="6771"/>
                <w:tab w:val="left" w:pos="8046"/>
              </w:tabs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Seguimento Social individual para auxiliar a família em suas dificuldades e ampliar a relação mãe e filho. Estudo de caso para benefícios. </w:t>
            </w:r>
            <w:r w:rsidRPr="00697D09">
              <w:rPr>
                <w:rFonts w:ascii="Arial" w:hAnsi="Arial" w:cs="Arial"/>
                <w:lang w:eastAsia="en-US"/>
              </w:rPr>
              <w:t xml:space="preserve">Atendimento especializado individualizado aos pais ou cuidadores </w:t>
            </w:r>
            <w:r w:rsidRPr="00697D09">
              <w:rPr>
                <w:rFonts w:ascii="Arial" w:hAnsi="Arial" w:cs="Arial"/>
                <w:bCs/>
              </w:rPr>
              <w:t>acolhidos para estudo social, informação, orientação, encaminhamento e acompanhamento para acesso a documentação pessoal, fortalecimento das redes sociais de apoio.</w:t>
            </w:r>
          </w:p>
        </w:tc>
        <w:tc>
          <w:tcPr>
            <w:tcW w:w="2693" w:type="dxa"/>
          </w:tcPr>
          <w:p w:rsidR="000645E7" w:rsidRPr="00697D09" w:rsidRDefault="000645E7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0645E7" w:rsidRPr="00697D09" w:rsidRDefault="000645E7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Grupo de Comunicação</w:t>
            </w:r>
          </w:p>
          <w:p w:rsidR="00D270A9" w:rsidRPr="00697D09" w:rsidRDefault="00CA65E2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(</w:t>
            </w:r>
            <w:r w:rsidR="00D270A9" w:rsidRPr="00697D09">
              <w:rPr>
                <w:rFonts w:ascii="Arial" w:hAnsi="Arial" w:cs="Arial"/>
              </w:rPr>
              <w:t>Habilidades Comunicativas</w:t>
            </w:r>
            <w:r w:rsidRPr="00697D09">
              <w:rPr>
                <w:rFonts w:ascii="Arial" w:hAnsi="Arial" w:cs="Arial"/>
              </w:rPr>
              <w:t>)</w:t>
            </w:r>
          </w:p>
        </w:tc>
        <w:tc>
          <w:tcPr>
            <w:tcW w:w="6237" w:type="dxa"/>
          </w:tcPr>
          <w:p w:rsidR="00D270A9" w:rsidRPr="00697D09" w:rsidRDefault="00B179A3" w:rsidP="00A30431">
            <w:pPr>
              <w:tabs>
                <w:tab w:val="left" w:pos="6771"/>
                <w:tab w:val="left" w:pos="8046"/>
              </w:tabs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 comunicação é fundamental no direito a voz e na formação da cidadania. Dessa forma, a atividade tem início no Grupo de Comunicação, como primeira atividade, e são inseridas de modo transversal em todas as atividades desenvolvidas para estabelecer e ampliar o diálogo no grupo. O processo é realizado em grupo, baseado nos interesses dos usuários e em contextos que necessitem da relação profissional-usuário para que se estabeleça o canal comum de comunicação. O sistema de comunicação permeia todas as atividades de vida diária, prática e acadêmicas para estabelecer o diálogo. São utilizados a expressão corporal, gestos, PCS e PECS adaptado (Walter, 2000), pranchas, painéis de comunicação, álbum, computador, tablete e pochets.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Diária</w:t>
            </w:r>
          </w:p>
        </w:tc>
        <w:tc>
          <w:tcPr>
            <w:tcW w:w="2698" w:type="dxa"/>
          </w:tcPr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Autonomia/AVD:</w:t>
            </w: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“Cuido do meu Corpo”.</w:t>
            </w:r>
          </w:p>
        </w:tc>
        <w:tc>
          <w:tcPr>
            <w:tcW w:w="6237" w:type="dxa"/>
          </w:tcPr>
          <w:p w:rsidR="00D270A9" w:rsidRPr="00697D09" w:rsidRDefault="00D270A9" w:rsidP="00A30431">
            <w:pPr>
              <w:tabs>
                <w:tab w:val="left" w:pos="6771"/>
                <w:tab w:val="left" w:pos="8046"/>
              </w:tabs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Ao chegar ao Centro são observadas as condições de higiene e vestuário dos usuários em situações </w:t>
            </w:r>
            <w:r w:rsidRPr="00697D09">
              <w:rPr>
                <w:rFonts w:ascii="Arial" w:hAnsi="Arial" w:cs="Arial"/>
              </w:rPr>
              <w:lastRenderedPageBreak/>
              <w:t xml:space="preserve">contextualizadas. As atividades de autocuidado são realizadas no contexto como: lavar o rosto, as mãos, escovar os dentes, pentear o cabelo. O banho quando o programa determina individualmente e o responsável concorda. </w:t>
            </w:r>
          </w:p>
        </w:tc>
        <w:tc>
          <w:tcPr>
            <w:tcW w:w="2693" w:type="dxa"/>
            <w:vAlign w:val="center"/>
          </w:tcPr>
          <w:p w:rsidR="00D270A9" w:rsidRPr="00697D09" w:rsidRDefault="00CA65E2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2x/semana</w:t>
            </w:r>
          </w:p>
        </w:tc>
        <w:tc>
          <w:tcPr>
            <w:tcW w:w="2698" w:type="dxa"/>
          </w:tcPr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Autonomia/AVP:</w:t>
            </w: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 “Cuido da Minha Casa”.</w:t>
            </w:r>
          </w:p>
        </w:tc>
        <w:tc>
          <w:tcPr>
            <w:tcW w:w="6237" w:type="dxa"/>
          </w:tcPr>
          <w:p w:rsidR="00D270A9" w:rsidRPr="00697D09" w:rsidRDefault="00D270A9" w:rsidP="00A30431">
            <w:pPr>
              <w:jc w:val="both"/>
              <w:rPr>
                <w:rFonts w:ascii="Arial" w:hAnsi="Arial" w:cs="Arial"/>
                <w:bCs/>
              </w:rPr>
            </w:pPr>
            <w:r w:rsidRPr="00697D09">
              <w:rPr>
                <w:rFonts w:ascii="Arial" w:hAnsi="Arial" w:cs="Arial"/>
              </w:rPr>
              <w:t>Na abordagem comunitária, o procedimento de cuidar do espaço que o usuário frequenta envolve o conceito de “pertencer” ao CASB como sendo, a minha casa. Nesse sentido cuidar desse espaço é fundamental para além de aprender habilidades, ter responsabilidades com relação ao cuidado com o ambiente, pertences, objetos e noções de economia doméstica. Para isso, cada educando tem uma responsabilidade prática no ambiente na organização, limpeza e cuidados necessários para a convivência. A atividade é desenvolvida em grupo, de forma contextualizada utilizando os diferentes ambientes do Centro.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Diária</w:t>
            </w:r>
          </w:p>
        </w:tc>
        <w:tc>
          <w:tcPr>
            <w:tcW w:w="2698" w:type="dxa"/>
          </w:tcPr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Autonomia/AVP</w:t>
            </w: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Culinária/Alimentação </w:t>
            </w:r>
          </w:p>
        </w:tc>
        <w:tc>
          <w:tcPr>
            <w:tcW w:w="6237" w:type="dxa"/>
          </w:tcPr>
          <w:p w:rsidR="00D270A9" w:rsidRPr="00697D09" w:rsidRDefault="00D270A9" w:rsidP="00A30431">
            <w:pPr>
              <w:tabs>
                <w:tab w:val="left" w:pos="6771"/>
                <w:tab w:val="left" w:pos="8046"/>
              </w:tabs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 atividade é desenvolvida em grupo, sendo os usuários convidados a prepararem o café da manhã para o grupo. A ação ocorre de forma contextualizada, com os níveis de apoio necessários a cada usuário individualmente. O usuário participa da atividade, fazendo seu próprio, lanche, suco, ou ainda, em dias de comemoração de aniversários dos usuários, participa na preparação da festa (2x/mês)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426"/>
                <w:tab w:val="left" w:pos="8046"/>
              </w:tabs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Diária</w:t>
            </w:r>
          </w:p>
        </w:tc>
        <w:tc>
          <w:tcPr>
            <w:tcW w:w="2698" w:type="dxa"/>
          </w:tcPr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0645E7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Atividades Externas Promover autonomia e inclusão social</w:t>
            </w: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D270A9" w:rsidRPr="00697D09" w:rsidRDefault="00D270A9" w:rsidP="00A30431">
            <w:pPr>
              <w:tabs>
                <w:tab w:val="left" w:pos="6771"/>
                <w:tab w:val="left" w:pos="8046"/>
              </w:tabs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As atividades são realizadas em pequenos grupos para ir ao supermercado, caminhadas, ir à praça, academia ao ar livre ou lanchonetes entre outras. A atividade é programada habilidades acadêmicas associadas como: lidar com lista de compras, dinheiro, observação da geografia do entorno, localização, regras de trânsito e</w:t>
            </w:r>
            <w:r w:rsidRPr="00697D09">
              <w:rPr>
                <w:rFonts w:ascii="Arial" w:hAnsi="Arial" w:cs="Arial"/>
                <w:bCs/>
              </w:rPr>
              <w:t xml:space="preserve"> vivência.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0645E7" w:rsidRPr="00697D09" w:rsidRDefault="000645E7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</w:rPr>
              <w:t>Passeios em Chácaras</w:t>
            </w:r>
            <w:r w:rsidRPr="00697D09">
              <w:rPr>
                <w:rFonts w:ascii="Arial" w:hAnsi="Arial" w:cs="Arial"/>
                <w:color w:val="000000"/>
                <w:lang w:eastAsia="en-US"/>
              </w:rPr>
              <w:t xml:space="preserve"> Promover autonomia e inclusão social</w:t>
            </w: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D270A9" w:rsidRPr="00697D09" w:rsidRDefault="00D270A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Passeios realizados em chácaras realizadas em grupos, inclusive com a participação dos pais quando possível. Nessas chácaras são realizadas atividades de alimentação, uso das dependências, jogos, piscina, sendo um momento de lazer e de observação das habilidades sociais.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Semestral </w:t>
            </w: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</w:p>
        </w:tc>
        <w:tc>
          <w:tcPr>
            <w:tcW w:w="2698" w:type="dxa"/>
          </w:tcPr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8E304B" w:rsidRPr="00697D09" w:rsidRDefault="008E304B" w:rsidP="00756CE0">
            <w:pPr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lastRenderedPageBreak/>
              <w:t xml:space="preserve">Atividades </w:t>
            </w:r>
            <w:r w:rsidRPr="00697D09">
              <w:rPr>
                <w:rFonts w:ascii="Arial" w:hAnsi="Arial" w:cs="Arial"/>
              </w:rPr>
              <w:t>Culturais Externas</w:t>
            </w:r>
          </w:p>
          <w:p w:rsidR="008E304B" w:rsidRPr="00697D09" w:rsidRDefault="008E304B" w:rsidP="00756CE0">
            <w:pPr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</w:p>
          <w:p w:rsidR="00D270A9" w:rsidRPr="00697D09" w:rsidRDefault="008E304B" w:rsidP="00756CE0">
            <w:pPr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Promover autonomia e inclusão social</w:t>
            </w: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D270A9" w:rsidRPr="00697D09" w:rsidRDefault="00D270A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Passeios realizados no Bosque, jardim japonês; Museu do café.  Os passeios são realizados em grupo, sendo um momento de observação das habilidades aprendidas pelos usuários e as dificuldades relatadas pela família. A atividade</w:t>
            </w:r>
            <w:r w:rsidRPr="00697D09">
              <w:rPr>
                <w:rFonts w:ascii="Arial" w:hAnsi="Arial" w:cs="Arial"/>
                <w:bCs/>
              </w:rPr>
              <w:t xml:space="preserve"> propicia a vivência em locais que os pais frequentam, além da visibilidade e inclusão da pessoa com deficiência no espaço comum. 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Trimestral</w:t>
            </w: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rPr>
                <w:rFonts w:ascii="Arial" w:hAnsi="Arial" w:cs="Arial"/>
              </w:rPr>
            </w:pPr>
          </w:p>
        </w:tc>
        <w:tc>
          <w:tcPr>
            <w:tcW w:w="2698" w:type="dxa"/>
          </w:tcPr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8E304B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Promover autonomia e inclusão social</w:t>
            </w: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Datas Comemorativas</w:t>
            </w:r>
          </w:p>
        </w:tc>
        <w:tc>
          <w:tcPr>
            <w:tcW w:w="6237" w:type="dxa"/>
          </w:tcPr>
          <w:p w:rsidR="00D270A9" w:rsidRPr="00697D09" w:rsidRDefault="00D270A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Atividades realizadas em datas significativas socioculturais como: Carnaval; Dia das Mães, Dia dos Pais, Festa Junina Dia da criança, Dia do professo</w:t>
            </w:r>
            <w:r w:rsidR="008E304B" w:rsidRPr="00697D09">
              <w:rPr>
                <w:rFonts w:ascii="Arial" w:hAnsi="Arial" w:cs="Arial"/>
              </w:rPr>
              <w:t>r</w:t>
            </w:r>
            <w:r w:rsidRPr="00697D09">
              <w:rPr>
                <w:rFonts w:ascii="Arial" w:hAnsi="Arial" w:cs="Arial"/>
              </w:rPr>
              <w:t>, Semana da Pessoa com deficiência, Natal, Feira do livro. As atividades, às vezes, envolvem a apresentação do Projeto Cidadania em Cena, com apresentação de dança pelos educandos, pais e equipe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</w:t>
            </w: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Mês de referência da data</w:t>
            </w:r>
          </w:p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3D0AF6" w:rsidRPr="00697D09">
              <w:rPr>
                <w:rFonts w:ascii="Arial" w:hAnsi="Arial" w:cs="Arial"/>
              </w:rPr>
              <w:t>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8E304B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Oficina talento e Cultura </w:t>
            </w:r>
            <w:r w:rsidR="00D270A9" w:rsidRPr="00697D09">
              <w:rPr>
                <w:rFonts w:ascii="Arial" w:hAnsi="Arial" w:cs="Arial"/>
              </w:rPr>
              <w:t xml:space="preserve">Contribuir com as Habilidades </w:t>
            </w:r>
            <w:r w:rsidRPr="00697D09">
              <w:rPr>
                <w:rFonts w:ascii="Arial" w:hAnsi="Arial" w:cs="Arial"/>
              </w:rPr>
              <w:t>Sociais e Rede Regular</w:t>
            </w: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.</w:t>
            </w:r>
          </w:p>
        </w:tc>
        <w:tc>
          <w:tcPr>
            <w:tcW w:w="6237" w:type="dxa"/>
          </w:tcPr>
          <w:p w:rsidR="00D270A9" w:rsidRPr="00697D09" w:rsidRDefault="00D270A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Ensinar uma atividade de interesse, observando as diversas potencialidades como pintura, colagem, cartão de natal, </w:t>
            </w:r>
            <w:r w:rsidR="000535F1" w:rsidRPr="00697D09">
              <w:rPr>
                <w:rFonts w:ascii="Arial" w:hAnsi="Arial" w:cs="Arial"/>
              </w:rPr>
              <w:t>contação de histórias, fantoch</w:t>
            </w:r>
            <w:r w:rsidR="003D0AF6" w:rsidRPr="00697D09">
              <w:rPr>
                <w:rFonts w:ascii="Arial" w:hAnsi="Arial" w:cs="Arial"/>
              </w:rPr>
              <w:t xml:space="preserve">es, leitura livros, filmes entre </w:t>
            </w:r>
            <w:r w:rsidR="000535F1" w:rsidRPr="00697D09">
              <w:rPr>
                <w:rFonts w:ascii="Arial" w:hAnsi="Arial" w:cs="Arial"/>
              </w:rPr>
              <w:t>outros</w:t>
            </w:r>
            <w:r w:rsidRPr="00697D09">
              <w:rPr>
                <w:rFonts w:ascii="Arial" w:hAnsi="Arial" w:cs="Arial"/>
              </w:rPr>
              <w:t>. Os usuários orientados na percepção dos passos entre a concepção e a realização (ideia, tema, elaboração, procedimentos práticos e função) de cada atividade</w:t>
            </w:r>
            <w:r w:rsidR="000535F1" w:rsidRPr="00697D09">
              <w:rPr>
                <w:rFonts w:ascii="Arial" w:hAnsi="Arial" w:cs="Arial"/>
              </w:rPr>
              <w:t xml:space="preserve">. </w:t>
            </w:r>
            <w:r w:rsidR="008E304B" w:rsidRPr="00697D09">
              <w:rPr>
                <w:rFonts w:ascii="Arial" w:hAnsi="Arial" w:cs="Arial"/>
              </w:rPr>
              <w:t>A atividade</w:t>
            </w:r>
            <w:r w:rsidRPr="00697D09">
              <w:rPr>
                <w:rFonts w:ascii="Arial" w:hAnsi="Arial" w:cs="Arial"/>
              </w:rPr>
              <w:t xml:space="preserve"> é realizada com níveis de apoio necessário a cada indivíduo e no respeito à criatividade. Um dos canteiros da horta, formado por trevo de quatro folhas, juntamente com o setor de fonoaudiologia e de artes, confecciona marcadores de livros e lembranças para visitantes, colaboradores, mostrando aos usuários a importância da solidariedade, das habilidades sociais e a gratidão, num simples gesto de presentear e agradecer.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8E304B" w:rsidRPr="00697D09" w:rsidRDefault="00A30431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Atividades </w:t>
            </w:r>
            <w:r w:rsidR="008E304B" w:rsidRPr="00697D09">
              <w:rPr>
                <w:rFonts w:ascii="Arial" w:hAnsi="Arial" w:cs="Arial"/>
              </w:rPr>
              <w:t>Acadêm</w:t>
            </w:r>
            <w:r w:rsidRPr="00697D09">
              <w:rPr>
                <w:rFonts w:ascii="Arial" w:hAnsi="Arial" w:cs="Arial"/>
              </w:rPr>
              <w:t>icas Funcionais</w:t>
            </w:r>
            <w:r w:rsidR="008E304B" w:rsidRPr="00697D09">
              <w:rPr>
                <w:rFonts w:ascii="Arial" w:hAnsi="Arial" w:cs="Arial"/>
              </w:rPr>
              <w:t>.</w:t>
            </w:r>
          </w:p>
          <w:p w:rsidR="008E304B" w:rsidRPr="00697D09" w:rsidRDefault="008E304B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Contribuir com a permanência na rede regular de ensino</w:t>
            </w: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D270A9" w:rsidRPr="00697D09" w:rsidRDefault="00D270A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 xml:space="preserve">Nas atividades práticas, os conceitos acadêmicos funcionais são introduzidos em todas as atividades, mostrando a importância do uso desses conceitos. Dessa forma, conceitos como: limpo e sujo são percebidos na própria roupa e/ou no ambiente e/ou objetos de uso diário; perecível não perecível é ensinado na cozinha observando os </w:t>
            </w:r>
            <w:r w:rsidRPr="00697D09">
              <w:rPr>
                <w:rFonts w:ascii="Arial" w:hAnsi="Arial" w:cs="Arial"/>
              </w:rPr>
              <w:lastRenderedPageBreak/>
              <w:t xml:space="preserve">cuidados lanches, laticínios e frutas o que deve ser refrigerado ou não; lixo reciclável no separar orgânicos, plásticos etc. Os conceitos são registrados em cadernos chamados: Escrita do nome, Leitura, Escrita e Redação associando a comunicação alternativa (CAA) com pictogramas, slogans, fotos e forma gráfica. O caderno “escrita do nome” contribuir para escrita do nome. O caderno de “Redação/ Recados” é livre para que cada usuário possa comunicar com CAA, letras e palavras seus sentimentos e desejos. As áreas do conhecimento estão incluídas nos cadernos de leitura escrita sempre com recursos de CAA e gráficos. Na área de Matemática a calculadora é um instrumento importante e auxiliar. </w:t>
            </w:r>
          </w:p>
        </w:tc>
        <w:tc>
          <w:tcPr>
            <w:tcW w:w="2693" w:type="dxa"/>
          </w:tcPr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Diária</w:t>
            </w:r>
          </w:p>
        </w:tc>
        <w:tc>
          <w:tcPr>
            <w:tcW w:w="2698" w:type="dxa"/>
          </w:tcPr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8E304B" w:rsidRPr="00697D09" w:rsidRDefault="008E304B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</w:rPr>
              <w:lastRenderedPageBreak/>
              <w:t>Atividades Computação</w:t>
            </w:r>
          </w:p>
          <w:p w:rsidR="008E304B" w:rsidRPr="00697D09" w:rsidRDefault="008E304B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</w:p>
          <w:p w:rsidR="00D270A9" w:rsidRPr="00697D09" w:rsidRDefault="00D270A9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Contribuir com a permanência na rede regular de ensino</w:t>
            </w:r>
          </w:p>
          <w:p w:rsidR="00D270A9" w:rsidRPr="00697D09" w:rsidRDefault="00D270A9" w:rsidP="00756CE0">
            <w:pPr>
              <w:tabs>
                <w:tab w:val="left" w:pos="4928"/>
                <w:tab w:val="left" w:pos="6771"/>
                <w:tab w:val="left" w:pos="8046"/>
              </w:tabs>
              <w:ind w:right="-73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D270A9" w:rsidRPr="00697D09" w:rsidRDefault="00D270A9" w:rsidP="00A30431">
            <w:pPr>
              <w:tabs>
                <w:tab w:val="left" w:pos="4928"/>
                <w:tab w:val="left" w:pos="6771"/>
                <w:tab w:val="left" w:pos="8046"/>
              </w:tabs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São estimuladas práticas da leitura e da escrita quando há preferência pelo computador ou como instrumento para os educandos com dificuldades motoras.  É considerado, também o interesse pela música, jogos, aspectos da área do conhecimento para ampliar a visão de mundo utilizando o recurso tecnológico atual e agradável.  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3D0AF6" w:rsidRPr="00697D09">
              <w:rPr>
                <w:rFonts w:ascii="Arial" w:hAnsi="Arial" w:cs="Arial"/>
              </w:rPr>
              <w:t>eses</w:t>
            </w: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8E304B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“Falando com o Corpo” Promover habilidades comunicativas</w:t>
            </w:r>
          </w:p>
        </w:tc>
        <w:tc>
          <w:tcPr>
            <w:tcW w:w="6237" w:type="dxa"/>
          </w:tcPr>
          <w:p w:rsidR="00D270A9" w:rsidRPr="00697D09" w:rsidRDefault="00D270A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As atividades de Dança valorizam a expressão motora, o esquema corporal como forma comunicativa e de atitudes como: respostas ao seguimento de instruções, ampliação da capacidade imitativa, da percepção do outro, facilitando a convivência e a relação interpessoal. As atividades são realizadas na aula de dança com o monitor e a equipe de profissionais. As atividades são escolhidas com a participação dos usuários na escolha da música e ritmo. Nessa expressão corporal são observadas formas de comunicação total pela mímica, gestos, além do exercício motor e do desenvolvimento de talentos. Estes exercícios são, posteriormente, inseridos no “Programa Cidadania em Cena” para apresentações à comunidade e às famílias.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3D0AF6" w:rsidRPr="00697D09" w:rsidRDefault="003D0AF6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rPr>
                <w:rFonts w:ascii="Arial" w:hAnsi="Arial" w:cs="Arial"/>
              </w:rPr>
            </w:pPr>
          </w:p>
        </w:tc>
      </w:tr>
      <w:tr w:rsidR="00D270A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“Cidadania em Cena”:</w:t>
            </w:r>
          </w:p>
          <w:p w:rsidR="00D270A9" w:rsidRPr="00697D09" w:rsidRDefault="00D270A9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Arte Educação</w:t>
            </w:r>
          </w:p>
          <w:p w:rsidR="008E304B" w:rsidRPr="00697D09" w:rsidRDefault="00D270A9" w:rsidP="00756CE0">
            <w:pPr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</w:rPr>
              <w:t>Dança</w:t>
            </w:r>
          </w:p>
          <w:p w:rsidR="00D270A9" w:rsidRPr="00697D09" w:rsidRDefault="008E304B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Promover Inclusão Social</w:t>
            </w:r>
          </w:p>
        </w:tc>
        <w:tc>
          <w:tcPr>
            <w:tcW w:w="6237" w:type="dxa"/>
          </w:tcPr>
          <w:p w:rsidR="00D270A9" w:rsidRPr="00697D09" w:rsidRDefault="00D270A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Atividade Interface Dança – Expressão- Talento. Os educandos que tiverem interesse na dança e em apresentar-se, participam da atividade individualmente ou um grupo. A coreografia enfoca interesses e habilidades adquiridas em todas as atividades em que o educando participa. O Grupo Cidadania em cena apresentou-se por 2 vezes no Theatro Pedro II, em eventos e escolas em Ribeirão Preto e a convite de cidades vizinhas.  </w:t>
            </w:r>
          </w:p>
        </w:tc>
        <w:tc>
          <w:tcPr>
            <w:tcW w:w="2693" w:type="dxa"/>
            <w:vAlign w:val="center"/>
          </w:tcPr>
          <w:p w:rsidR="00D270A9" w:rsidRPr="00697D09" w:rsidRDefault="00D270A9" w:rsidP="00756CE0">
            <w:pPr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</w:p>
          <w:p w:rsidR="00D270A9" w:rsidRPr="00697D09" w:rsidRDefault="00D270A9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3D0AF6" w:rsidRPr="00697D09">
              <w:rPr>
                <w:rFonts w:ascii="Arial" w:hAnsi="Arial" w:cs="Arial"/>
              </w:rPr>
              <w:t>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Comunicare 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Desenvolver habilidades comunicativas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B179A3" w:rsidRPr="00697D09" w:rsidRDefault="00B179A3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 atividade oferece o conhecimento, a capacitação e condições de aplicação de programas de Comunicação Alternativa e Ampliada (CAA), com a utilização de recursos de tecnologia assistiva (computadores, acionadores), recursos pictográficos (PCS e clip-arts) e audiovisuais. Todos os usuários participam do projeto para estimular interesses com o uso da internet e desenvolver atividades educativas, por meio dos instrumentos de comunicação. Na atividade aprendem a comunicar anseios, necessidades e desejos, estabelecendo, portanto, um canal de comunicação funcional e eficaz para a convivência em diferentes contextos. </w:t>
            </w:r>
          </w:p>
        </w:tc>
        <w:tc>
          <w:tcPr>
            <w:tcW w:w="2693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3D0AF6" w:rsidRPr="00697D09">
              <w:rPr>
                <w:rFonts w:ascii="Arial" w:hAnsi="Arial" w:cs="Arial"/>
              </w:rPr>
              <w:t>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</w:tcPr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</w:p>
          <w:p w:rsidR="00930D6F" w:rsidRPr="00697D09" w:rsidRDefault="00930D6F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Supervisão rede regular </w:t>
            </w: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Atendimento de AEE</w:t>
            </w: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Contribuir com a permanência na rede regular de ensino</w:t>
            </w: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</w:p>
        </w:tc>
        <w:tc>
          <w:tcPr>
            <w:tcW w:w="6237" w:type="dxa"/>
          </w:tcPr>
          <w:p w:rsidR="00B179A3" w:rsidRPr="00697D09" w:rsidRDefault="00930D6F" w:rsidP="00A30431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eastAsia="pt-BR"/>
              </w:rPr>
            </w:pPr>
            <w:r w:rsidRPr="00697D09">
              <w:rPr>
                <w:rFonts w:ascii="Arial" w:hAnsi="Arial" w:cs="Arial"/>
              </w:rPr>
              <w:t xml:space="preserve">A visita é realizada em média 2x/semana com observação do aluno em sala de aula na rede regular. São realizadas trocas de estratégias com a professora regente e/ou diretora e/ou professora do AEE, sobre comportamento, comunicação, habilidades de vida diária/escolar e discutir estratégias necessárias para garantir a permanência na rede. </w:t>
            </w:r>
            <w:r w:rsidR="00B179A3" w:rsidRPr="00697D09">
              <w:rPr>
                <w:rFonts w:ascii="Arial" w:hAnsi="Arial" w:cs="Arial"/>
                <w:lang w:eastAsia="pt-BR"/>
              </w:rPr>
              <w:t xml:space="preserve">O AEE (Atendimento Educacional Especializado) é realizado no contra turno e a aprendizagem busca as experiências vividas em atividades capazes de mobilizar o raciocínio e que tenham sentido para as crianças. O atendimento é pautado nas vivências e experiências. Assim, mesmo que não domine o código gráfico, isto é, não saiba ler nem escrever, ela não é de todo iletrada, porque fora do ambiente escolar, reconhece placas, letreiros, anúncios, rótulos, embalagens, os quais </w:t>
            </w:r>
            <w:r w:rsidR="00B179A3" w:rsidRPr="00697D09">
              <w:rPr>
                <w:rFonts w:ascii="Arial" w:hAnsi="Arial" w:cs="Arial"/>
                <w:lang w:eastAsia="pt-BR"/>
              </w:rPr>
              <w:lastRenderedPageBreak/>
              <w:t>fazem parte de sua vivência e está acostumada a visualizar. Assim, ela será estimulada em sua capacidade de identificar códigos, propiciando o desenvolvimento do letramento, base da comunicação oral e de leitura que se tornam efetivos para muitas pessoas com deficiência intelectual.</w:t>
            </w:r>
          </w:p>
        </w:tc>
        <w:tc>
          <w:tcPr>
            <w:tcW w:w="2693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Escolho meu Alimento. Desenvolver habilidades Comunicativas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B179A3" w:rsidRPr="00697D09" w:rsidRDefault="00B179A3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As atividades são desenvolvidas na culinária, Ação interface fonoaudiologia e nutrição que associa a comunicação alternativa receptiva e expressiva como a ampliação do repertório na discriminação de alimentos com vistas a uma alimentação mais saudável com base na alimentação de cada usuário.</w:t>
            </w:r>
          </w:p>
        </w:tc>
        <w:tc>
          <w:tcPr>
            <w:tcW w:w="2693" w:type="dxa"/>
            <w:vAlign w:val="center"/>
          </w:tcPr>
          <w:p w:rsidR="00B179A3" w:rsidRPr="00697D09" w:rsidRDefault="00B179A3" w:rsidP="00756CE0">
            <w:pPr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Diário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F748EF" w:rsidRPr="00697D09">
              <w:rPr>
                <w:rFonts w:ascii="Arial" w:hAnsi="Arial" w:cs="Arial"/>
              </w:rPr>
              <w:t>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Alimento Saudável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Horta 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Desenvolver Habilidades acadêmicas Funcionais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 Contribuir com a Rede Regular</w:t>
            </w:r>
          </w:p>
        </w:tc>
        <w:tc>
          <w:tcPr>
            <w:tcW w:w="6237" w:type="dxa"/>
          </w:tcPr>
          <w:p w:rsidR="00B179A3" w:rsidRPr="00697D09" w:rsidRDefault="00B179A3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 atividade de horta tem representado um importante instrumento de construção do saber, pois as atividades envolvem a observação do plantio até a colheita, os cuidados com a natureza, com o meio ambiente e na ampliação do repertório para comer verduras, legumes e frutas. Os usuários, juntamente com a equipe revolvem a terra, organizam os canteiros, semeiam as sementes e classificam os legumes e verduras. A manutenção é realizada pelos usuários, observados os níveis de apoio e os cuidados necessários a cada planta, quanto à rega e o transplantar de mudas.</w:t>
            </w:r>
          </w:p>
        </w:tc>
        <w:tc>
          <w:tcPr>
            <w:tcW w:w="2693" w:type="dxa"/>
            <w:vAlign w:val="center"/>
          </w:tcPr>
          <w:p w:rsidR="00B179A3" w:rsidRPr="00697D09" w:rsidRDefault="007B2ABE" w:rsidP="00756CE0">
            <w:pPr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Diário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F748EF" w:rsidRPr="00697D09">
              <w:rPr>
                <w:rFonts w:ascii="Arial" w:hAnsi="Arial" w:cs="Arial"/>
              </w:rPr>
              <w:t>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.</w:t>
            </w: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Minhas Habilidades Sociais</w:t>
            </w: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Contribuir com a permanência na rede regular de ensino</w:t>
            </w:r>
          </w:p>
          <w:p w:rsidR="00B179A3" w:rsidRPr="00697D09" w:rsidRDefault="00B179A3" w:rsidP="00756CE0">
            <w:pPr>
              <w:ind w:right="-73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Inclusão Social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B179A3" w:rsidRPr="00697D09" w:rsidRDefault="00B179A3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Atividades para desenvolvimento das habilidades sociais e adequação do comportamento à idade cronológica. As ações permeiam todas as atividades realizadas em grupo, com dinâmicas, para estabelecer regras de convivência e colaboração. O comportamento do usuário é observado na relação aos profissionais e entre os pares, organizando e ampliando estratégias de aquisição do comportamento desejável associada à comunicação em todos os ambientes. O embasamento teórico é Análise Comportamental. As estratégias utilizadas são reforço natural, ignorar comportamentos não desejáveis redirecionamento e </w:t>
            </w:r>
            <w:r w:rsidRPr="00697D09">
              <w:rPr>
                <w:rFonts w:ascii="Arial" w:hAnsi="Arial" w:cs="Arial"/>
              </w:rPr>
              <w:lastRenderedPageBreak/>
              <w:t>estabelecer regras de convivência e comunicação. O atendimento individual ao usuário ou familiares ocorre em casos específicos, se necessário.</w:t>
            </w:r>
          </w:p>
        </w:tc>
        <w:tc>
          <w:tcPr>
            <w:tcW w:w="2693" w:type="dxa"/>
            <w:vAlign w:val="center"/>
          </w:tcPr>
          <w:p w:rsidR="00B179A3" w:rsidRPr="00697D09" w:rsidRDefault="00B179A3" w:rsidP="00756CE0">
            <w:pPr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Diário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A25764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</w:t>
            </w:r>
            <w:r w:rsidR="00B179A3" w:rsidRPr="00697D09">
              <w:rPr>
                <w:rFonts w:ascii="Arial" w:hAnsi="Arial" w:cs="Arial"/>
              </w:rPr>
              <w:t xml:space="preserve"> MESES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130"/>
        </w:trPr>
        <w:tc>
          <w:tcPr>
            <w:tcW w:w="2542" w:type="dxa"/>
          </w:tcPr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 xml:space="preserve">Dança para os pais e educandos 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 xml:space="preserve">Promover atividades culturais e de lazer </w:t>
            </w:r>
          </w:p>
          <w:p w:rsidR="00B179A3" w:rsidRPr="00697D09" w:rsidRDefault="00B179A3" w:rsidP="00756CE0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Ampliar a participação da família</w:t>
            </w:r>
          </w:p>
        </w:tc>
        <w:tc>
          <w:tcPr>
            <w:tcW w:w="6237" w:type="dxa"/>
          </w:tcPr>
          <w:p w:rsidR="00B179A3" w:rsidRPr="00697D09" w:rsidRDefault="00B179A3" w:rsidP="00756CE0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Promover reunião de confraternização no final do ano para a devolutiva dos programas com pais, educandos, equipe técnica e convidados. Convidar e propiciar aos pais eventos e Fórum (1x/mês) para discussão de assuntos da pessoa com deficiência. Atividade de dança para os pais (1x/mês)</w:t>
            </w:r>
          </w:p>
        </w:tc>
        <w:tc>
          <w:tcPr>
            <w:tcW w:w="2693" w:type="dxa"/>
          </w:tcPr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Mensal: Fórum e Dança</w:t>
            </w: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Dezembro: Devolutiva</w:t>
            </w:r>
          </w:p>
        </w:tc>
        <w:tc>
          <w:tcPr>
            <w:tcW w:w="2698" w:type="dxa"/>
          </w:tcPr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  <w:color w:val="000000"/>
                <w:lang w:eastAsia="en-US"/>
              </w:rPr>
              <w:t>Dança nas Escolas Contribuir para inclusão social e na Rede Regular</w:t>
            </w:r>
          </w:p>
        </w:tc>
        <w:tc>
          <w:tcPr>
            <w:tcW w:w="6237" w:type="dxa"/>
          </w:tcPr>
          <w:p w:rsidR="00B179A3" w:rsidRPr="00697D09" w:rsidRDefault="00B179A3" w:rsidP="00756CE0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Apresentação do Grupo Cidadania em Cena nas escolas da rede para sensibilização quanto a inclusão social. Ainda, fará apresentações sempre que o grupo for convidado</w:t>
            </w:r>
          </w:p>
        </w:tc>
        <w:tc>
          <w:tcPr>
            <w:tcW w:w="2693" w:type="dxa"/>
            <w:vAlign w:val="center"/>
          </w:tcPr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F748EF" w:rsidRPr="00697D09">
              <w:rPr>
                <w:rFonts w:ascii="Arial" w:hAnsi="Arial" w:cs="Arial"/>
              </w:rPr>
              <w:t>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697D09">
              <w:rPr>
                <w:rFonts w:ascii="Arial" w:hAnsi="Arial" w:cs="Arial"/>
              </w:rPr>
              <w:t>Capacitação Continuada da Equipe</w:t>
            </w:r>
          </w:p>
        </w:tc>
        <w:tc>
          <w:tcPr>
            <w:tcW w:w="6237" w:type="dxa"/>
          </w:tcPr>
          <w:p w:rsidR="00B179A3" w:rsidRPr="00697D09" w:rsidRDefault="00B179A3" w:rsidP="00756CE0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 capacitação é continuada durante o trabalho, observando a dinâmica de cada grupo. Ainda, são destinadas 4 horas semanais para o grupo de comunicação, planejamento, plano de intervenção, discussão de casos para reavaliação de condutas</w:t>
            </w:r>
          </w:p>
        </w:tc>
        <w:tc>
          <w:tcPr>
            <w:tcW w:w="2693" w:type="dxa"/>
            <w:vAlign w:val="center"/>
          </w:tcPr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Observação diária continuada </w:t>
            </w:r>
          </w:p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 em grupo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A25764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F748EF" w:rsidRPr="00697D09">
              <w:rPr>
                <w:rFonts w:ascii="Arial" w:hAnsi="Arial" w:cs="Arial"/>
              </w:rPr>
              <w:t>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“Escola de Família”</w:t>
            </w:r>
          </w:p>
          <w:p w:rsidR="00B179A3" w:rsidRPr="00697D09" w:rsidRDefault="00B179A3" w:rsidP="00756CE0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Ampliar a participação cotidiano da vida familiar.</w:t>
            </w:r>
          </w:p>
          <w:p w:rsidR="00B179A3" w:rsidRPr="00697D09" w:rsidRDefault="00B179A3" w:rsidP="00756CE0">
            <w:pPr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B179A3" w:rsidRPr="00697D09" w:rsidRDefault="00B179A3" w:rsidP="00756CE0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. </w:t>
            </w:r>
            <w:r w:rsidR="00A25764" w:rsidRPr="00697D09">
              <w:rPr>
                <w:rFonts w:ascii="Arial" w:hAnsi="Arial" w:cs="Arial"/>
              </w:rPr>
              <w:t>As atividades proporcionam troca de experiências, orientação da concepção atual da pessoa com deficiência. Os assuntos são escolhidos pelos pais/cuidadores e incluem temas como: Cidadania e Deficiência, Comunicação Alternativa, Aquisição de comportamentos desejáveis, Alimentação saudável, Leis, atividades de rotina, situações de emergência entre outros</w:t>
            </w:r>
          </w:p>
        </w:tc>
        <w:tc>
          <w:tcPr>
            <w:tcW w:w="2693" w:type="dxa"/>
            <w:vAlign w:val="center"/>
          </w:tcPr>
          <w:p w:rsidR="00A25764" w:rsidRPr="00697D09" w:rsidRDefault="00A25764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4x por semana</w:t>
            </w:r>
          </w:p>
          <w:p w:rsidR="00B179A3" w:rsidRPr="00697D09" w:rsidRDefault="00A25764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 manhãs e 2 Tardes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F748EF" w:rsidRPr="00697D09">
              <w:rPr>
                <w:rFonts w:ascii="Arial" w:hAnsi="Arial" w:cs="Arial"/>
              </w:rPr>
              <w:t>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Visita Domiciliar </w:t>
            </w:r>
          </w:p>
          <w:p w:rsidR="00B179A3" w:rsidRPr="00697D09" w:rsidRDefault="00B179A3" w:rsidP="00756CE0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Ampliar a participação cotidiano da vida familiar.</w:t>
            </w:r>
          </w:p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B179A3" w:rsidRPr="00697D09" w:rsidRDefault="00B179A3" w:rsidP="00756CE0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 visita domiciliar amplia as condições de conhecimento do cotidiano da família e vizinhança. A família é avisada sobre a visita, sendo registrada com perguntas abertas ou semiestruturadas A visita contempla dirigir o programa para as necessidades e realidade familiar.</w:t>
            </w:r>
          </w:p>
        </w:tc>
        <w:tc>
          <w:tcPr>
            <w:tcW w:w="2693" w:type="dxa"/>
            <w:vAlign w:val="center"/>
          </w:tcPr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Semanal</w:t>
            </w:r>
          </w:p>
        </w:tc>
        <w:tc>
          <w:tcPr>
            <w:tcW w:w="2698" w:type="dxa"/>
          </w:tcPr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A25764" w:rsidRPr="00697D09" w:rsidRDefault="00A25764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22 </w:t>
            </w:r>
            <w:r w:rsidR="00F748EF" w:rsidRPr="00697D09">
              <w:rPr>
                <w:rFonts w:ascii="Arial" w:hAnsi="Arial" w:cs="Arial"/>
              </w:rPr>
              <w:t>Meses</w:t>
            </w:r>
          </w:p>
        </w:tc>
      </w:tr>
      <w:tr w:rsidR="00B179A3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B179A3" w:rsidRPr="00697D09" w:rsidRDefault="00B179A3" w:rsidP="00756CE0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Capacitação pais </w:t>
            </w:r>
          </w:p>
          <w:p w:rsidR="00B179A3" w:rsidRPr="00697D09" w:rsidRDefault="00B179A3" w:rsidP="00756CE0">
            <w:pPr>
              <w:suppressAutoHyphens w:val="0"/>
              <w:contextualSpacing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Ampliar a participação cotidiano da vida </w:t>
            </w:r>
            <w:r w:rsidRPr="00697D09">
              <w:rPr>
                <w:rFonts w:ascii="Arial" w:hAnsi="Arial" w:cs="Arial"/>
              </w:rPr>
              <w:lastRenderedPageBreak/>
              <w:t>familiar.</w:t>
            </w:r>
          </w:p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:rsidR="00B179A3" w:rsidRPr="00697D09" w:rsidRDefault="00B179A3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  <w:lang w:eastAsia="en-US"/>
              </w:rPr>
              <w:lastRenderedPageBreak/>
              <w:t xml:space="preserve">Atendimento especializado individualizado aos pais ou cuidadores </w:t>
            </w:r>
            <w:r w:rsidRPr="00697D09">
              <w:rPr>
                <w:rFonts w:ascii="Arial" w:hAnsi="Arial" w:cs="Arial"/>
                <w:bCs/>
              </w:rPr>
              <w:t xml:space="preserve">acolhidos para estudo social, seguimento psiquiátrico do usuário, orientação, encaminhamento e </w:t>
            </w:r>
            <w:r w:rsidRPr="00697D09">
              <w:rPr>
                <w:rFonts w:ascii="Arial" w:hAnsi="Arial" w:cs="Arial"/>
                <w:bCs/>
              </w:rPr>
              <w:lastRenderedPageBreak/>
              <w:t xml:space="preserve">acompanhamento para acesso a documentação pessoal, fortalecimento das redes sociais de apoio. </w:t>
            </w:r>
            <w:r w:rsidRPr="00697D09">
              <w:rPr>
                <w:rFonts w:ascii="Arial" w:hAnsi="Arial" w:cs="Arial"/>
              </w:rPr>
              <w:t>A observação do trabalho pela mãe do usuário das atividades CASB-RP valoriza a relação de interdependência familiar e a participação parcial da pessoa com deficiência, de tal modo a permitir que as atividades possam ser realizadas em casa, pela família e pela pessoa com deficiência. A mãe é convidada para participar do grupo, na sala em que o filho está inserido para observar e/ou participar do grupo nas atividades desenvolvidas. Todos os familiares podem observar o trabalho realizado, também por meio de TV, pois existem câmeras em toas as salas de atividades.</w:t>
            </w:r>
          </w:p>
        </w:tc>
        <w:tc>
          <w:tcPr>
            <w:tcW w:w="2693" w:type="dxa"/>
            <w:vAlign w:val="center"/>
          </w:tcPr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 xml:space="preserve">Diário </w:t>
            </w:r>
          </w:p>
          <w:p w:rsidR="00B179A3" w:rsidRPr="00697D09" w:rsidRDefault="00B179A3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Aberto aos familiares</w:t>
            </w:r>
          </w:p>
        </w:tc>
        <w:tc>
          <w:tcPr>
            <w:tcW w:w="2698" w:type="dxa"/>
          </w:tcPr>
          <w:p w:rsidR="001E2C75" w:rsidRPr="00697D09" w:rsidRDefault="001E2C75" w:rsidP="00756CE0">
            <w:pPr>
              <w:jc w:val="center"/>
              <w:rPr>
                <w:rFonts w:ascii="Arial" w:hAnsi="Arial" w:cs="Arial"/>
              </w:rPr>
            </w:pPr>
          </w:p>
          <w:p w:rsidR="001E2C75" w:rsidRPr="00697D09" w:rsidRDefault="001E2C75" w:rsidP="00756CE0">
            <w:pPr>
              <w:jc w:val="center"/>
              <w:rPr>
                <w:rFonts w:ascii="Arial" w:hAnsi="Arial" w:cs="Arial"/>
              </w:rPr>
            </w:pPr>
          </w:p>
          <w:p w:rsidR="001E2C75" w:rsidRPr="00697D09" w:rsidRDefault="001E2C75" w:rsidP="00756CE0">
            <w:pPr>
              <w:jc w:val="center"/>
              <w:rPr>
                <w:rFonts w:ascii="Arial" w:hAnsi="Arial" w:cs="Arial"/>
              </w:rPr>
            </w:pPr>
          </w:p>
          <w:p w:rsidR="00B179A3" w:rsidRPr="00697D09" w:rsidRDefault="00B179A3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 xml:space="preserve">22 </w:t>
            </w:r>
            <w:r w:rsidR="00F748EF" w:rsidRPr="00697D09">
              <w:rPr>
                <w:rFonts w:ascii="Arial" w:hAnsi="Arial" w:cs="Arial"/>
              </w:rPr>
              <w:t>Meses</w:t>
            </w:r>
          </w:p>
        </w:tc>
      </w:tr>
      <w:tr w:rsidR="008D10E1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8D10E1" w:rsidRPr="00697D09" w:rsidRDefault="008D10E1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Inserção Mercado de Trabalho</w:t>
            </w:r>
          </w:p>
        </w:tc>
        <w:tc>
          <w:tcPr>
            <w:tcW w:w="6237" w:type="dxa"/>
          </w:tcPr>
          <w:p w:rsidR="008D10E1" w:rsidRPr="00697D09" w:rsidRDefault="008D10E1" w:rsidP="00A304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 atividade pretende a inclusão no Mercado de Trabalho, de modo a atender às necessidades da pessoa com deficiência e as exigências no mercado de trabalho. Para isso, tem-se encaminhado os usuários para de cursos de capacitação profissional: SENAI; SENAC, COMPPID e orientadas as famílias sobre leis e direitos. São realizados contatos diretamente com empresas e comércio para o cumprimento da “lei de cotas” – Lei 8.213/1991 e para favorecer a inclusão no mercado. As empresas fazem contato com o Centro e com base nas necessidades de vagas da empresa a Instituição indica o usuário para o cargo. No Centro são desenvolvidas habilidades, competências e condutas essenciais para o trabalho como: atenção, persistência na tarefa, seguimento de instruções, responder a perguntas, regras básicas de cordialidade, distinguir lazer e trabalho, pontualidade e responsabilidade desenvolvidas em grupo, em diferentes ambientes contextualizadas. A família é envolvida e orientada sobre a importância e o processo de Inclusão da Pessoa com deficiência no mercado de trabalho, mas ainda há dificuldade das famílias em lidar com a angústia do não recebimento do BPC, sendo ainda um fator </w:t>
            </w:r>
            <w:r w:rsidRPr="00697D09">
              <w:rPr>
                <w:rFonts w:ascii="Arial" w:hAnsi="Arial" w:cs="Arial"/>
              </w:rPr>
              <w:lastRenderedPageBreak/>
              <w:t>que dificulta a inserção no mercado, apesar de esclarecer que o benefício retorna ao usuário em caso de dispensa. Por meio de apoio, orientação com vistas à garantia de direitos os atendidos precisam ser estimulados para uma vida mais independente, produtiva, com melhor qualidade conquistando o mercado de trabalho.</w:t>
            </w:r>
          </w:p>
        </w:tc>
        <w:tc>
          <w:tcPr>
            <w:tcW w:w="2693" w:type="dxa"/>
            <w:vAlign w:val="center"/>
          </w:tcPr>
          <w:p w:rsidR="008D10E1" w:rsidRPr="00697D09" w:rsidRDefault="00CE63EA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Mensal</w:t>
            </w:r>
          </w:p>
        </w:tc>
        <w:tc>
          <w:tcPr>
            <w:tcW w:w="2698" w:type="dxa"/>
          </w:tcPr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  <w:p w:rsidR="008D10E1" w:rsidRPr="00697D09" w:rsidRDefault="00CE63EA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  <w:p w:rsidR="00CE63EA" w:rsidRPr="00697D09" w:rsidRDefault="00CE63EA" w:rsidP="00756CE0">
            <w:pPr>
              <w:jc w:val="center"/>
              <w:rPr>
                <w:rFonts w:ascii="Arial" w:hAnsi="Arial" w:cs="Arial"/>
              </w:rPr>
            </w:pPr>
          </w:p>
        </w:tc>
      </w:tr>
      <w:tr w:rsidR="001E2C75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1E2C75" w:rsidRPr="00697D09" w:rsidRDefault="001E2C75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>Confraternização Pais e Amigos</w:t>
            </w:r>
          </w:p>
          <w:p w:rsidR="001E2C75" w:rsidRPr="00697D09" w:rsidRDefault="001E2C75" w:rsidP="00756CE0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Devolutiva Individual</w:t>
            </w:r>
          </w:p>
        </w:tc>
        <w:tc>
          <w:tcPr>
            <w:tcW w:w="6237" w:type="dxa"/>
          </w:tcPr>
          <w:p w:rsidR="001E2C75" w:rsidRPr="00697D09" w:rsidRDefault="001E2C75" w:rsidP="00A304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Ocorre para devolutiva da evolução dos atendidos em grupo. Apresentação do Grupo Cidadania em Cena.</w:t>
            </w:r>
          </w:p>
          <w:p w:rsidR="001E2C75" w:rsidRPr="00697D09" w:rsidRDefault="001E2C75" w:rsidP="00A304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Ocorre na última semana do ano para todos os pais de modo </w:t>
            </w:r>
            <w:r w:rsidR="002B35D8" w:rsidRPr="00697D09">
              <w:rPr>
                <w:rFonts w:ascii="Arial" w:hAnsi="Arial" w:cs="Arial"/>
              </w:rPr>
              <w:t>individual</w:t>
            </w:r>
            <w:r w:rsidRPr="00697D09">
              <w:rPr>
                <w:rFonts w:ascii="Arial" w:hAnsi="Arial" w:cs="Arial"/>
              </w:rPr>
              <w:t xml:space="preserve">, com apresentação do material de cada usuário </w:t>
            </w:r>
          </w:p>
        </w:tc>
        <w:tc>
          <w:tcPr>
            <w:tcW w:w="2693" w:type="dxa"/>
            <w:vAlign w:val="center"/>
          </w:tcPr>
          <w:p w:rsidR="001E2C75" w:rsidRPr="00697D09" w:rsidRDefault="001E2C75" w:rsidP="00756CE0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Anual</w:t>
            </w:r>
          </w:p>
        </w:tc>
        <w:tc>
          <w:tcPr>
            <w:tcW w:w="2698" w:type="dxa"/>
          </w:tcPr>
          <w:p w:rsidR="001E2C75" w:rsidRPr="00697D09" w:rsidRDefault="001E2C75" w:rsidP="00756CE0">
            <w:pPr>
              <w:jc w:val="center"/>
              <w:rPr>
                <w:rFonts w:ascii="Arial" w:hAnsi="Arial" w:cs="Arial"/>
              </w:rPr>
            </w:pPr>
          </w:p>
          <w:p w:rsidR="001E2C75" w:rsidRPr="00697D09" w:rsidRDefault="00F748EF" w:rsidP="00756CE0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</w:t>
            </w:r>
            <w:r w:rsidR="001E2C75" w:rsidRPr="00697D09">
              <w:rPr>
                <w:rFonts w:ascii="Arial" w:hAnsi="Arial" w:cs="Arial"/>
              </w:rPr>
              <w:t>eses</w:t>
            </w:r>
          </w:p>
        </w:tc>
      </w:tr>
      <w:tr w:rsidR="00E05389" w:rsidRPr="00697D09" w:rsidTr="00756CE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  <w:vAlign w:val="center"/>
          </w:tcPr>
          <w:p w:rsidR="00E05389" w:rsidRPr="00697D09" w:rsidRDefault="00E05389" w:rsidP="00E05389">
            <w:pPr>
              <w:ind w:right="-73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Ação Sorriso para todos</w:t>
            </w:r>
          </w:p>
        </w:tc>
        <w:tc>
          <w:tcPr>
            <w:tcW w:w="6237" w:type="dxa"/>
          </w:tcPr>
          <w:p w:rsidR="00E05389" w:rsidRPr="00697D09" w:rsidRDefault="00E05389" w:rsidP="00A304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Atendimento a crianças e adolescentes com deficiência aos usuários inscritos no programa transdisciplinar CASB-RP e da comunidade, com ações odontológicas de prevenção e tratamento </w:t>
            </w:r>
          </w:p>
        </w:tc>
        <w:tc>
          <w:tcPr>
            <w:tcW w:w="2693" w:type="dxa"/>
            <w:vAlign w:val="center"/>
          </w:tcPr>
          <w:p w:rsidR="00E05389" w:rsidRPr="00697D09" w:rsidRDefault="00E05389" w:rsidP="00E05389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Diário</w:t>
            </w:r>
          </w:p>
        </w:tc>
        <w:tc>
          <w:tcPr>
            <w:tcW w:w="2698" w:type="dxa"/>
          </w:tcPr>
          <w:p w:rsidR="00E05389" w:rsidRPr="00697D09" w:rsidRDefault="00E05389" w:rsidP="00E05389">
            <w:pPr>
              <w:jc w:val="center"/>
              <w:rPr>
                <w:rFonts w:ascii="Arial" w:hAnsi="Arial" w:cs="Arial"/>
              </w:rPr>
            </w:pPr>
          </w:p>
          <w:p w:rsidR="00E05389" w:rsidRPr="00697D09" w:rsidRDefault="00E05389" w:rsidP="00E05389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E05389" w:rsidRPr="00697D09" w:rsidTr="00807E74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Sorriso Bonito</w:t>
            </w:r>
          </w:p>
        </w:tc>
        <w:tc>
          <w:tcPr>
            <w:tcW w:w="6237" w:type="dxa"/>
          </w:tcPr>
          <w:p w:rsidR="00E05389" w:rsidRPr="00697D09" w:rsidRDefault="00E0538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Exame, avaliação de documentação ortodôntica, incluindo fotografias de perfil e frontal, radiografias (perfil, panorâmica e cefalometria) e modelos. Tratamento ortodôntico com aparatologia removível e fixa.  </w:t>
            </w:r>
          </w:p>
        </w:tc>
        <w:tc>
          <w:tcPr>
            <w:tcW w:w="2693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 (2 dias/Mês)</w:t>
            </w:r>
          </w:p>
        </w:tc>
        <w:tc>
          <w:tcPr>
            <w:tcW w:w="2698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E05389" w:rsidRPr="00697D09" w:rsidTr="00807E74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Canal sem dor</w:t>
            </w:r>
          </w:p>
        </w:tc>
        <w:tc>
          <w:tcPr>
            <w:tcW w:w="6237" w:type="dxa"/>
          </w:tcPr>
          <w:p w:rsidR="00E05389" w:rsidRPr="00697D09" w:rsidRDefault="00E0538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Atendimento de especialidade de Endodontia com uso de instrumentação rotatória e auxílio de imagens radiográficas (periapicais).</w:t>
            </w:r>
          </w:p>
        </w:tc>
        <w:tc>
          <w:tcPr>
            <w:tcW w:w="2693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Mensal (1 dia/Mês)</w:t>
            </w:r>
          </w:p>
        </w:tc>
        <w:tc>
          <w:tcPr>
            <w:tcW w:w="2698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E05389" w:rsidRPr="00697D09" w:rsidTr="00807E74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Cirurgia</w:t>
            </w:r>
          </w:p>
        </w:tc>
        <w:tc>
          <w:tcPr>
            <w:tcW w:w="6237" w:type="dxa"/>
          </w:tcPr>
          <w:p w:rsidR="00E05389" w:rsidRPr="00697D09" w:rsidRDefault="00E05389" w:rsidP="00A30431">
            <w:pPr>
              <w:jc w:val="both"/>
              <w:rPr>
                <w:rFonts w:ascii="Arial" w:hAnsi="Arial" w:cs="Arial"/>
                <w:b/>
                <w:u w:val="single"/>
              </w:rPr>
            </w:pPr>
            <w:r w:rsidRPr="00697D09">
              <w:rPr>
                <w:rFonts w:ascii="Arial" w:hAnsi="Arial" w:cs="Arial"/>
              </w:rPr>
              <w:t>Atendimento de especialidade de Cirurgia Bucal. Exame, avaliação de lesões de tecidos moles e duros, mediante radiografia periapical, panorâmica e tomografia Cone Beane. Procedimentos cirúrgicos em ambiente ambulatorial para remoção de tecidos moles (mucoceles e cistos) e/ou duros (dentes inclusos e semi-inclusos).</w:t>
            </w:r>
          </w:p>
        </w:tc>
        <w:tc>
          <w:tcPr>
            <w:tcW w:w="2693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Semestral (1dia/semestre)</w:t>
            </w:r>
          </w:p>
        </w:tc>
        <w:tc>
          <w:tcPr>
            <w:tcW w:w="2698" w:type="dxa"/>
          </w:tcPr>
          <w:p w:rsidR="00E05389" w:rsidRPr="00697D09" w:rsidRDefault="00E05389" w:rsidP="00E05389">
            <w:pPr>
              <w:rPr>
                <w:rFonts w:ascii="Arial" w:hAnsi="Arial" w:cs="Arial"/>
                <w:b/>
                <w:u w:val="single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  <w:tr w:rsidR="00E05389" w:rsidRPr="00697D09" w:rsidTr="00807E74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542" w:type="dxa"/>
          </w:tcPr>
          <w:p w:rsidR="00E05389" w:rsidRPr="00697D09" w:rsidRDefault="00E05389" w:rsidP="00E05389">
            <w:pPr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Implantando seu Sorriso</w:t>
            </w:r>
          </w:p>
        </w:tc>
        <w:tc>
          <w:tcPr>
            <w:tcW w:w="6237" w:type="dxa"/>
          </w:tcPr>
          <w:p w:rsidR="00E05389" w:rsidRPr="00697D09" w:rsidRDefault="00E05389" w:rsidP="00A3043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Atendimento odontológico especializado em Reabilitação Protética Ora</w:t>
            </w:r>
            <w:r w:rsidR="00D93676" w:rsidRPr="00697D09">
              <w:rPr>
                <w:rFonts w:ascii="Arial" w:hAnsi="Arial" w:cs="Arial"/>
              </w:rPr>
              <w:t xml:space="preserve">l, mediante uso de prótese fixa e </w:t>
            </w:r>
            <w:r w:rsidRPr="00697D09">
              <w:rPr>
                <w:rFonts w:ascii="Arial" w:hAnsi="Arial" w:cs="Arial"/>
              </w:rPr>
              <w:t>coroas</w:t>
            </w:r>
            <w:r w:rsidR="00DB3E83" w:rsidRPr="00697D09">
              <w:rPr>
                <w:rFonts w:ascii="Arial" w:hAnsi="Arial" w:cs="Arial"/>
              </w:rPr>
              <w:t>. Avaliaçã</w:t>
            </w:r>
            <w:r w:rsidR="00D93676" w:rsidRPr="00697D09">
              <w:rPr>
                <w:rFonts w:ascii="Arial" w:hAnsi="Arial" w:cs="Arial"/>
              </w:rPr>
              <w:t xml:space="preserve">o com </w:t>
            </w:r>
            <w:r w:rsidRPr="00697D09">
              <w:rPr>
                <w:rFonts w:ascii="Arial" w:hAnsi="Arial" w:cs="Arial"/>
              </w:rPr>
              <w:t xml:space="preserve">radiografia panorâmica e tomografia cone beane. </w:t>
            </w:r>
          </w:p>
        </w:tc>
        <w:tc>
          <w:tcPr>
            <w:tcW w:w="2693" w:type="dxa"/>
          </w:tcPr>
          <w:p w:rsidR="00E05389" w:rsidRPr="00697D09" w:rsidRDefault="00E05389" w:rsidP="00E05389">
            <w:pPr>
              <w:rPr>
                <w:rFonts w:ascii="Arial" w:hAnsi="Arial" w:cs="Arial"/>
                <w:b/>
                <w:u w:val="single"/>
              </w:rPr>
            </w:pPr>
            <w:r w:rsidRPr="00697D09">
              <w:rPr>
                <w:rFonts w:ascii="Arial" w:hAnsi="Arial" w:cs="Arial"/>
              </w:rPr>
              <w:t>Mensal (2 dias/Mês)</w:t>
            </w:r>
          </w:p>
        </w:tc>
        <w:tc>
          <w:tcPr>
            <w:tcW w:w="2698" w:type="dxa"/>
          </w:tcPr>
          <w:p w:rsidR="00E05389" w:rsidRPr="00697D09" w:rsidRDefault="00E05389" w:rsidP="00E05389">
            <w:pPr>
              <w:rPr>
                <w:rFonts w:ascii="Arial" w:hAnsi="Arial" w:cs="Arial"/>
                <w:b/>
                <w:u w:val="single"/>
              </w:rPr>
            </w:pPr>
            <w:r w:rsidRPr="00697D09">
              <w:rPr>
                <w:rFonts w:ascii="Arial" w:hAnsi="Arial" w:cs="Arial"/>
              </w:rPr>
              <w:t>22 MESES</w:t>
            </w:r>
          </w:p>
        </w:tc>
      </w:tr>
    </w:tbl>
    <w:p w:rsidR="00D270A9" w:rsidRPr="00697D09" w:rsidRDefault="00D270A9">
      <w:pPr>
        <w:rPr>
          <w:rFonts w:ascii="Arial" w:hAnsi="Arial" w:cs="Arial"/>
          <w:b/>
        </w:rPr>
      </w:pPr>
    </w:p>
    <w:p w:rsidR="00D270A9" w:rsidRPr="00697D09" w:rsidRDefault="00D270A9">
      <w:pPr>
        <w:rPr>
          <w:rFonts w:ascii="Arial" w:hAnsi="Arial" w:cs="Arial"/>
        </w:rPr>
      </w:pPr>
    </w:p>
    <w:p w:rsidR="00AC776E" w:rsidRPr="00697D09" w:rsidRDefault="00AC776E" w:rsidP="00AC776E">
      <w:pPr>
        <w:rPr>
          <w:rFonts w:ascii="Arial" w:hAnsi="Arial" w:cs="Arial"/>
        </w:rPr>
        <w:sectPr w:rsidR="00AC776E" w:rsidRPr="00697D09" w:rsidSect="00AC776E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Style w:val="Tabelacomgrade"/>
        <w:tblW w:w="14176" w:type="dxa"/>
        <w:tblLook w:val="04A0"/>
      </w:tblPr>
      <w:tblGrid>
        <w:gridCol w:w="2355"/>
        <w:gridCol w:w="2423"/>
        <w:gridCol w:w="2393"/>
        <w:gridCol w:w="2389"/>
        <w:gridCol w:w="2250"/>
        <w:gridCol w:w="1183"/>
        <w:gridCol w:w="1183"/>
      </w:tblGrid>
      <w:tr w:rsidR="006F1361" w:rsidRPr="00697D09" w:rsidTr="00DD415B">
        <w:trPr>
          <w:trHeight w:val="283"/>
        </w:trPr>
        <w:tc>
          <w:tcPr>
            <w:tcW w:w="14176" w:type="dxa"/>
            <w:gridSpan w:val="7"/>
            <w:shd w:val="clear" w:color="auto" w:fill="FFFFFF" w:themeFill="background1"/>
          </w:tcPr>
          <w:p w:rsidR="006F1361" w:rsidRPr="00697D09" w:rsidRDefault="006F1361" w:rsidP="00DD415B">
            <w:pPr>
              <w:pStyle w:val="PargrafodaLista"/>
              <w:ind w:left="0"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lastRenderedPageBreak/>
              <w:t xml:space="preserve">14.1 – Cronograma de Atividades Transdisciplinares Permanentes </w:t>
            </w:r>
          </w:p>
          <w:p w:rsidR="006F1361" w:rsidRPr="00697D09" w:rsidRDefault="006F1361" w:rsidP="00DD415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Favor inserir as atividades de acordo com o informado no item 14. Se a Entidade fornecer alimentação e lanche incluir no Cronograma abaixo.</w:t>
            </w:r>
          </w:p>
          <w:p w:rsidR="006F1361" w:rsidRPr="00697D09" w:rsidRDefault="006F1361" w:rsidP="00DD415B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 planilha poderá ser duplicada nos casos de entidades que realizam atividades para turmas alternadas.</w:t>
            </w:r>
          </w:p>
        </w:tc>
      </w:tr>
      <w:tr w:rsidR="006F1361" w:rsidRPr="00697D09" w:rsidTr="00CA65E2">
        <w:tc>
          <w:tcPr>
            <w:tcW w:w="2375" w:type="dxa"/>
            <w:vAlign w:val="center"/>
          </w:tcPr>
          <w:p w:rsidR="006F1361" w:rsidRPr="00697D09" w:rsidRDefault="006F1361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Segunda-Feira</w:t>
            </w:r>
          </w:p>
        </w:tc>
        <w:tc>
          <w:tcPr>
            <w:tcW w:w="2440" w:type="dxa"/>
            <w:vAlign w:val="center"/>
          </w:tcPr>
          <w:p w:rsidR="006F1361" w:rsidRPr="00697D09" w:rsidRDefault="006F1361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Terça-Feira</w:t>
            </w:r>
          </w:p>
        </w:tc>
        <w:tc>
          <w:tcPr>
            <w:tcW w:w="2410" w:type="dxa"/>
            <w:vAlign w:val="center"/>
          </w:tcPr>
          <w:p w:rsidR="006F1361" w:rsidRPr="00697D09" w:rsidRDefault="00C25458" w:rsidP="00C25458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Quarta-</w:t>
            </w:r>
            <w:r w:rsidR="006F1361" w:rsidRPr="00697D09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409" w:type="dxa"/>
            <w:vAlign w:val="center"/>
          </w:tcPr>
          <w:p w:rsidR="006F1361" w:rsidRPr="00697D09" w:rsidRDefault="006F1361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268" w:type="dxa"/>
            <w:vAlign w:val="center"/>
          </w:tcPr>
          <w:p w:rsidR="006F1361" w:rsidRPr="00697D09" w:rsidRDefault="006F1361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Sexta-Feira</w:t>
            </w:r>
          </w:p>
        </w:tc>
        <w:tc>
          <w:tcPr>
            <w:tcW w:w="1129" w:type="dxa"/>
            <w:vAlign w:val="center"/>
          </w:tcPr>
          <w:p w:rsidR="006F1361" w:rsidRPr="00697D09" w:rsidRDefault="006F1361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Sábado</w:t>
            </w:r>
          </w:p>
        </w:tc>
        <w:tc>
          <w:tcPr>
            <w:tcW w:w="1145" w:type="dxa"/>
            <w:vAlign w:val="center"/>
          </w:tcPr>
          <w:p w:rsidR="006F1361" w:rsidRPr="00697D09" w:rsidRDefault="006F1361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697D09">
              <w:rPr>
                <w:rFonts w:ascii="Arial" w:hAnsi="Arial" w:cs="Arial"/>
                <w:b/>
              </w:rPr>
              <w:t>Domingo</w:t>
            </w:r>
          </w:p>
        </w:tc>
      </w:tr>
      <w:tr w:rsidR="006F1361" w:rsidRPr="00697D09" w:rsidTr="00D8296B">
        <w:trPr>
          <w:trHeight w:val="3083"/>
        </w:trPr>
        <w:tc>
          <w:tcPr>
            <w:tcW w:w="237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CA65E2" w:rsidRPr="009B2B7C" w:rsidRDefault="00CA65E2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Grupo de Comunicação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pais</w:t>
            </w:r>
          </w:p>
          <w:p w:rsidR="00A30431" w:rsidRPr="009B2B7C" w:rsidRDefault="00A3043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continuada da Equipe</w:t>
            </w:r>
          </w:p>
          <w:p w:rsidR="00CC2C58" w:rsidRPr="009B2B7C" w:rsidRDefault="007B504D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Minhas </w:t>
            </w:r>
            <w:r w:rsidR="009D722F" w:rsidRPr="009B2B7C">
              <w:rPr>
                <w:rFonts w:ascii="Arial" w:hAnsi="Arial" w:cs="Arial"/>
              </w:rPr>
              <w:t>Habilidades Sociais</w:t>
            </w:r>
          </w:p>
          <w:p w:rsidR="009D722F" w:rsidRPr="009B2B7C" w:rsidRDefault="00CC2C5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Supervisão Rede Regular</w:t>
            </w:r>
          </w:p>
          <w:p w:rsidR="00A7220F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A7220F" w:rsidRPr="009B2B7C" w:rsidRDefault="00A7220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Manhã </w:t>
            </w:r>
            <w:r w:rsidR="006F1361" w:rsidRPr="009B2B7C">
              <w:rPr>
                <w:rFonts w:ascii="Arial" w:hAnsi="Arial" w:cs="Arial"/>
              </w:rPr>
              <w:t>8:00</w:t>
            </w:r>
          </w:p>
          <w:p w:rsidR="006F1361" w:rsidRPr="009B2B7C" w:rsidRDefault="00A7220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14:00</w:t>
            </w:r>
          </w:p>
        </w:tc>
        <w:tc>
          <w:tcPr>
            <w:tcW w:w="2440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CA65E2" w:rsidRPr="009B2B7C" w:rsidRDefault="00CA65E2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Grupo de Comunicação</w:t>
            </w:r>
          </w:p>
          <w:p w:rsidR="00A7220F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pais</w:t>
            </w:r>
          </w:p>
          <w:p w:rsidR="00A30431" w:rsidRPr="009B2B7C" w:rsidRDefault="00A3043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continuada da Equipe</w:t>
            </w:r>
          </w:p>
          <w:p w:rsidR="007B504D" w:rsidRPr="009B2B7C" w:rsidRDefault="007B504D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Minhas </w:t>
            </w:r>
            <w:r w:rsidR="00B0534A" w:rsidRPr="009B2B7C">
              <w:rPr>
                <w:rFonts w:ascii="Arial" w:hAnsi="Arial" w:cs="Arial"/>
              </w:rPr>
              <w:t>Habilidades Sociais</w:t>
            </w:r>
          </w:p>
          <w:p w:rsidR="00A7220F" w:rsidRPr="009B2B7C" w:rsidRDefault="009D722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9D722F" w:rsidRPr="009B2B7C" w:rsidRDefault="00F445B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8:00</w:t>
            </w:r>
          </w:p>
          <w:p w:rsidR="006F1361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14:00</w:t>
            </w:r>
          </w:p>
        </w:tc>
        <w:tc>
          <w:tcPr>
            <w:tcW w:w="2410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CA65E2" w:rsidRPr="009B2B7C" w:rsidRDefault="00CA65E2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Grupo de Comunicação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pais</w:t>
            </w:r>
          </w:p>
          <w:p w:rsidR="00A30431" w:rsidRPr="009B2B7C" w:rsidRDefault="00A3043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continuada da Equipe</w:t>
            </w:r>
          </w:p>
          <w:p w:rsidR="007B504D" w:rsidRPr="009B2B7C" w:rsidRDefault="007B504D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9D722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8:00</w:t>
            </w:r>
          </w:p>
          <w:p w:rsidR="006F1361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14:00</w:t>
            </w:r>
          </w:p>
        </w:tc>
        <w:tc>
          <w:tcPr>
            <w:tcW w:w="2409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CA65E2" w:rsidRPr="009B2B7C" w:rsidRDefault="00CA65E2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Grupo de Comunicação</w:t>
            </w:r>
          </w:p>
          <w:p w:rsidR="00CA65E2" w:rsidRPr="009B2B7C" w:rsidRDefault="00B0534A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</w:rPr>
              <w:t>Capacitação pais</w:t>
            </w:r>
          </w:p>
          <w:p w:rsidR="00A30431" w:rsidRPr="009B2B7C" w:rsidRDefault="00A3043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continuada da Equipe</w:t>
            </w:r>
          </w:p>
          <w:p w:rsidR="00A30431" w:rsidRPr="009B2B7C" w:rsidRDefault="007B504D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Minhas </w:t>
            </w:r>
            <w:r w:rsidR="009D722F" w:rsidRPr="009B2B7C">
              <w:rPr>
                <w:rFonts w:ascii="Arial" w:hAnsi="Arial" w:cs="Arial"/>
              </w:rPr>
              <w:t>Habilidades Sociais</w:t>
            </w:r>
          </w:p>
          <w:p w:rsidR="00A30431" w:rsidRPr="009B2B7C" w:rsidRDefault="00A3043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Visita Domiciliar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8:00</w:t>
            </w:r>
          </w:p>
          <w:p w:rsidR="006F1361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14:00</w:t>
            </w:r>
          </w:p>
        </w:tc>
        <w:tc>
          <w:tcPr>
            <w:tcW w:w="2268" w:type="dxa"/>
          </w:tcPr>
          <w:p w:rsidR="006A0AD5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Equipe</w:t>
            </w:r>
          </w:p>
          <w:p w:rsidR="00F445B7" w:rsidRPr="009B2B7C" w:rsidRDefault="00F445B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8:30 -11:30</w:t>
            </w:r>
          </w:p>
          <w:p w:rsidR="00F445B7" w:rsidRPr="009B2B7C" w:rsidRDefault="00F445B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14:00 -15:00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Visita Domiciliar</w:t>
            </w:r>
          </w:p>
          <w:p w:rsidR="00F445B7" w:rsidRPr="009B2B7C" w:rsidRDefault="00717A1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Supervisão Rede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Regular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F445B7" w:rsidRPr="009B2B7C" w:rsidRDefault="00F445B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Manhã: 8:30-11:30</w:t>
            </w:r>
          </w:p>
          <w:p w:rsidR="003912E8" w:rsidRPr="009B2B7C" w:rsidRDefault="00F445B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Tarde: 14: </w:t>
            </w:r>
            <w:r w:rsidR="003912E8" w:rsidRPr="009B2B7C">
              <w:rPr>
                <w:rFonts w:ascii="Arial" w:hAnsi="Arial" w:cs="Arial"/>
              </w:rPr>
              <w:t>00</w:t>
            </w:r>
            <w:r w:rsidRPr="009B2B7C">
              <w:rPr>
                <w:rFonts w:ascii="Arial" w:hAnsi="Arial" w:cs="Arial"/>
              </w:rPr>
              <w:t>-16:30</w:t>
            </w:r>
          </w:p>
          <w:p w:rsidR="00F445B7" w:rsidRPr="009B2B7C" w:rsidRDefault="00F445B7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29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4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</w:tr>
      <w:tr w:rsidR="006F1361" w:rsidRPr="00697D09" w:rsidTr="006A0AD5">
        <w:tc>
          <w:tcPr>
            <w:tcW w:w="2375" w:type="dxa"/>
          </w:tcPr>
          <w:p w:rsidR="009D722F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Acadêmicas</w:t>
            </w:r>
            <w:r w:rsidR="00B0534A" w:rsidRPr="009B2B7C">
              <w:rPr>
                <w:rFonts w:ascii="Arial" w:hAnsi="Arial" w:cs="Arial"/>
              </w:rPr>
              <w:t xml:space="preserve"> Funcionais</w:t>
            </w:r>
          </w:p>
          <w:p w:rsidR="009D722F" w:rsidRPr="009B2B7C" w:rsidRDefault="007B504D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Minhas </w:t>
            </w:r>
            <w:r w:rsidR="009D722F" w:rsidRPr="009B2B7C">
              <w:rPr>
                <w:rFonts w:ascii="Arial" w:hAnsi="Arial" w:cs="Arial"/>
              </w:rPr>
              <w:t>Habilidades Sociais</w:t>
            </w:r>
          </w:p>
          <w:p w:rsidR="006F1361" w:rsidRPr="009B2B7C" w:rsidRDefault="000A610D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8:20</w:t>
            </w:r>
          </w:p>
          <w:p w:rsidR="003912E8" w:rsidRPr="009B2B7C" w:rsidRDefault="003912E8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14:20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40" w:type="dxa"/>
          </w:tcPr>
          <w:p w:rsidR="000A610D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Acadêmicas</w:t>
            </w:r>
            <w:r w:rsidR="00B0534A" w:rsidRPr="009B2B7C">
              <w:rPr>
                <w:rFonts w:ascii="Arial" w:hAnsi="Arial" w:cs="Arial"/>
              </w:rPr>
              <w:t xml:space="preserve"> Funcionais</w:t>
            </w:r>
          </w:p>
          <w:p w:rsidR="009E041A" w:rsidRPr="009B2B7C" w:rsidRDefault="009E041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A945EB" w:rsidRPr="009B2B7C" w:rsidRDefault="000A610D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9D722F" w:rsidRPr="009B2B7C" w:rsidRDefault="009D722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Habilidades Comunicativas Habilidades Sociais</w:t>
            </w:r>
          </w:p>
          <w:p w:rsidR="00A945EB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</w:t>
            </w:r>
            <w:r w:rsidR="006F1361" w:rsidRPr="009B2B7C">
              <w:rPr>
                <w:rFonts w:ascii="Arial" w:hAnsi="Arial" w:cs="Arial"/>
              </w:rPr>
              <w:t xml:space="preserve"> 8:20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14:20</w:t>
            </w:r>
          </w:p>
        </w:tc>
        <w:tc>
          <w:tcPr>
            <w:tcW w:w="2410" w:type="dxa"/>
          </w:tcPr>
          <w:p w:rsidR="000A610D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A945EB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Acadêmicas </w:t>
            </w:r>
            <w:r w:rsidR="00B0534A" w:rsidRPr="009B2B7C">
              <w:rPr>
                <w:rFonts w:ascii="Arial" w:hAnsi="Arial" w:cs="Arial"/>
              </w:rPr>
              <w:t>Funcionais</w:t>
            </w:r>
          </w:p>
          <w:p w:rsidR="009E041A" w:rsidRPr="009B2B7C" w:rsidRDefault="009E041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9D722F" w:rsidRPr="009B2B7C" w:rsidRDefault="009D722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Habilidades comunicativas</w:t>
            </w:r>
          </w:p>
          <w:p w:rsidR="009D722F" w:rsidRPr="009B2B7C" w:rsidRDefault="009D722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8:20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14:20</w:t>
            </w:r>
          </w:p>
        </w:tc>
        <w:tc>
          <w:tcPr>
            <w:tcW w:w="2409" w:type="dxa"/>
          </w:tcPr>
          <w:p w:rsidR="000A610D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Acadêmicas</w:t>
            </w:r>
            <w:r w:rsidR="00B0534A" w:rsidRPr="009B2B7C">
              <w:rPr>
                <w:rFonts w:ascii="Arial" w:hAnsi="Arial" w:cs="Arial"/>
              </w:rPr>
              <w:t xml:space="preserve"> Funcionais</w:t>
            </w:r>
          </w:p>
          <w:p w:rsidR="007B504D" w:rsidRPr="009B2B7C" w:rsidRDefault="007B504D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A945EB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8:20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14:20</w:t>
            </w:r>
          </w:p>
        </w:tc>
        <w:tc>
          <w:tcPr>
            <w:tcW w:w="2268" w:type="dxa"/>
          </w:tcPr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Equipe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8:30 -11:30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14:00 -15:00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Visita Domiciliar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Supervisão Rede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Regular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Manhã: 8:30-11:30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 00-16:30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29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4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</w:tr>
      <w:tr w:rsidR="006F1361" w:rsidRPr="00697D09" w:rsidTr="002A528F">
        <w:trPr>
          <w:trHeight w:val="913"/>
        </w:trPr>
        <w:tc>
          <w:tcPr>
            <w:tcW w:w="2375" w:type="dxa"/>
          </w:tcPr>
          <w:p w:rsidR="0035623B" w:rsidRPr="009B2B7C" w:rsidRDefault="0035623B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Autonomia/AVD:</w:t>
            </w:r>
          </w:p>
          <w:p w:rsidR="0035623B" w:rsidRPr="009B2B7C" w:rsidRDefault="0035623B" w:rsidP="009D40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“Cuido do meu Corpo”.</w:t>
            </w:r>
          </w:p>
          <w:p w:rsidR="009E041A" w:rsidRPr="009B2B7C" w:rsidRDefault="009E041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94866" w:rsidRPr="009B2B7C" w:rsidRDefault="0069486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Comunicare</w:t>
            </w:r>
          </w:p>
          <w:p w:rsidR="00694866" w:rsidRPr="009B2B7C" w:rsidRDefault="0069486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</w:t>
            </w:r>
            <w:r w:rsidR="00A46D75" w:rsidRPr="009B2B7C">
              <w:rPr>
                <w:rFonts w:ascii="Arial" w:hAnsi="Arial" w:cs="Arial"/>
              </w:rPr>
              <w:t>vidade</w:t>
            </w:r>
            <w:r w:rsidRPr="009B2B7C">
              <w:rPr>
                <w:rFonts w:ascii="Arial" w:hAnsi="Arial" w:cs="Arial"/>
              </w:rPr>
              <w:t xml:space="preserve"> Externa</w:t>
            </w:r>
          </w:p>
          <w:p w:rsidR="00E80DD4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E80DD4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Manhã </w:t>
            </w:r>
            <w:r w:rsidR="006F1361" w:rsidRPr="009B2B7C">
              <w:rPr>
                <w:rFonts w:ascii="Arial" w:hAnsi="Arial" w:cs="Arial"/>
              </w:rPr>
              <w:t>8:40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Tarde 14:40</w:t>
            </w:r>
          </w:p>
        </w:tc>
        <w:tc>
          <w:tcPr>
            <w:tcW w:w="2440" w:type="dxa"/>
          </w:tcPr>
          <w:p w:rsidR="00B0534A" w:rsidRPr="009B2B7C" w:rsidRDefault="00B0534A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lastRenderedPageBreak/>
              <w:t>Autonomia/AVD:</w:t>
            </w:r>
          </w:p>
          <w:p w:rsidR="00B0534A" w:rsidRPr="009B2B7C" w:rsidRDefault="00B0534A" w:rsidP="009D40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“Cuido do meu Corpo”.</w:t>
            </w:r>
          </w:p>
          <w:p w:rsidR="009E041A" w:rsidRPr="009B2B7C" w:rsidRDefault="009E041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Falando com o corpo </w:t>
            </w:r>
            <w:r w:rsidR="009E041A" w:rsidRPr="009B2B7C">
              <w:rPr>
                <w:rFonts w:ascii="Arial" w:hAnsi="Arial" w:cs="Arial"/>
              </w:rPr>
              <w:t>Cidadania em Cena</w:t>
            </w:r>
          </w:p>
          <w:p w:rsidR="006F1361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</w:t>
            </w:r>
            <w:r w:rsidR="006F1361" w:rsidRPr="009B2B7C">
              <w:rPr>
                <w:rFonts w:ascii="Arial" w:hAnsi="Arial" w:cs="Arial"/>
              </w:rPr>
              <w:t xml:space="preserve"> Externa</w:t>
            </w:r>
          </w:p>
          <w:p w:rsidR="00E80DD4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Manhã 8:40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14:40</w:t>
            </w:r>
          </w:p>
        </w:tc>
        <w:tc>
          <w:tcPr>
            <w:tcW w:w="2410" w:type="dxa"/>
          </w:tcPr>
          <w:p w:rsidR="00B0534A" w:rsidRPr="009B2B7C" w:rsidRDefault="00B0534A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lastRenderedPageBreak/>
              <w:t>Autonomia/AVD:</w:t>
            </w:r>
          </w:p>
          <w:p w:rsidR="00694866" w:rsidRPr="009B2B7C" w:rsidRDefault="00B0534A" w:rsidP="009D40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“Cuido do meu Corpo”.</w:t>
            </w:r>
          </w:p>
          <w:p w:rsidR="009E041A" w:rsidRPr="009B2B7C" w:rsidRDefault="009E041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E80DD4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8:40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Tarde 14:40</w:t>
            </w:r>
          </w:p>
        </w:tc>
        <w:tc>
          <w:tcPr>
            <w:tcW w:w="2409" w:type="dxa"/>
          </w:tcPr>
          <w:p w:rsidR="00B0534A" w:rsidRPr="009B2B7C" w:rsidRDefault="00B0534A" w:rsidP="009D4027">
            <w:pPr>
              <w:tabs>
                <w:tab w:val="left" w:pos="6771"/>
                <w:tab w:val="left" w:pos="8046"/>
              </w:tabs>
              <w:ind w:right="-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lastRenderedPageBreak/>
              <w:t>Autonomia/AVD:</w:t>
            </w:r>
          </w:p>
          <w:p w:rsidR="00B0534A" w:rsidRPr="009B2B7C" w:rsidRDefault="00B0534A" w:rsidP="009D40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2B7C">
              <w:rPr>
                <w:rFonts w:ascii="Arial" w:hAnsi="Arial" w:cs="Arial"/>
                <w:sz w:val="18"/>
                <w:szCs w:val="18"/>
              </w:rPr>
              <w:t>“Cuido do meu Corpo”.</w:t>
            </w:r>
          </w:p>
          <w:p w:rsidR="009E041A" w:rsidRPr="009B2B7C" w:rsidRDefault="009E041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Comunicare</w:t>
            </w:r>
          </w:p>
          <w:p w:rsidR="00A46D75" w:rsidRPr="009B2B7C" w:rsidRDefault="00A46D75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 Externa</w:t>
            </w:r>
          </w:p>
          <w:p w:rsidR="002A528F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2A528F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8:40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Tarde 14:40</w:t>
            </w:r>
          </w:p>
        </w:tc>
        <w:tc>
          <w:tcPr>
            <w:tcW w:w="2268" w:type="dxa"/>
          </w:tcPr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Capacitação Equipe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8:30 -11:30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14:00 -15:00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Visita Domiciliar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Supervisão Rede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Regular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Manhã: 8:30-11:30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Tarde: 14: 00-16:30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29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4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</w:tr>
      <w:tr w:rsidR="006F1361" w:rsidRPr="00697D09" w:rsidTr="006A0AD5">
        <w:tc>
          <w:tcPr>
            <w:tcW w:w="2375" w:type="dxa"/>
          </w:tcPr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Autonomia AVP</w:t>
            </w:r>
          </w:p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Cuido da Minha Casa</w:t>
            </w:r>
          </w:p>
          <w:p w:rsidR="002A528F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E80DD4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Manhã </w:t>
            </w:r>
            <w:r w:rsidR="006F1361" w:rsidRPr="009B2B7C">
              <w:rPr>
                <w:rFonts w:ascii="Arial" w:hAnsi="Arial" w:cs="Arial"/>
              </w:rPr>
              <w:t>9:00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15:00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40" w:type="dxa"/>
          </w:tcPr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Autonomia AVP</w:t>
            </w:r>
          </w:p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Cuido da Minha Casa</w:t>
            </w:r>
          </w:p>
          <w:p w:rsidR="002A528F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800A1A" w:rsidRPr="009B2B7C" w:rsidRDefault="00800A1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800A1A" w:rsidRPr="009B2B7C" w:rsidRDefault="00800A1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E80DD4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9:00</w:t>
            </w:r>
          </w:p>
          <w:p w:rsidR="006F1361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15:00</w:t>
            </w:r>
          </w:p>
        </w:tc>
        <w:tc>
          <w:tcPr>
            <w:tcW w:w="2410" w:type="dxa"/>
          </w:tcPr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Autonomia AVP</w:t>
            </w:r>
          </w:p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Cuido da Minha Casa</w:t>
            </w:r>
          </w:p>
          <w:p w:rsidR="002A528F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9D722F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E80DD4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9:00</w:t>
            </w:r>
          </w:p>
          <w:p w:rsidR="006F1361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15:00</w:t>
            </w:r>
          </w:p>
        </w:tc>
        <w:tc>
          <w:tcPr>
            <w:tcW w:w="2409" w:type="dxa"/>
          </w:tcPr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Autonomia AVP</w:t>
            </w:r>
          </w:p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Cuido da Minha Casa</w:t>
            </w:r>
          </w:p>
          <w:p w:rsidR="002A528F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Minhas </w:t>
            </w:r>
            <w:r w:rsidR="009D722F" w:rsidRPr="009B2B7C">
              <w:rPr>
                <w:rFonts w:ascii="Arial" w:hAnsi="Arial" w:cs="Arial"/>
              </w:rPr>
              <w:t>Habilidades Sociais</w:t>
            </w:r>
          </w:p>
          <w:p w:rsidR="00E80DD4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9:00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15:00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Equipe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8:30 -11:30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14:00 -15:00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Visita Domiciliar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Supervisão Rede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Regular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Manhã: 8:30-11:30</w:t>
            </w:r>
          </w:p>
          <w:p w:rsidR="00A945E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 00-16:30</w:t>
            </w:r>
          </w:p>
        </w:tc>
        <w:tc>
          <w:tcPr>
            <w:tcW w:w="1129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4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</w:tr>
      <w:tr w:rsidR="006F1361" w:rsidRPr="00697D09" w:rsidTr="006A0AD5">
        <w:tc>
          <w:tcPr>
            <w:tcW w:w="2375" w:type="dxa"/>
          </w:tcPr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 de Culinária</w:t>
            </w:r>
          </w:p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Atividades Externas</w:t>
            </w:r>
          </w:p>
          <w:p w:rsidR="002A528F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Comunicare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9:20</w:t>
            </w:r>
          </w:p>
          <w:p w:rsidR="006F1361" w:rsidRPr="009B2B7C" w:rsidRDefault="004C5E7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15:20</w:t>
            </w:r>
          </w:p>
        </w:tc>
        <w:tc>
          <w:tcPr>
            <w:tcW w:w="2440" w:type="dxa"/>
          </w:tcPr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 de Culinária</w:t>
            </w:r>
          </w:p>
          <w:p w:rsidR="002A528F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9:20</w:t>
            </w:r>
          </w:p>
          <w:p w:rsidR="006F1361" w:rsidRPr="009B2B7C" w:rsidRDefault="004C5E7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15:20</w:t>
            </w:r>
          </w:p>
        </w:tc>
        <w:tc>
          <w:tcPr>
            <w:tcW w:w="2410" w:type="dxa"/>
          </w:tcPr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 de Culinária</w:t>
            </w:r>
          </w:p>
          <w:p w:rsidR="002A528F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9:20</w:t>
            </w:r>
          </w:p>
          <w:p w:rsidR="006F1361" w:rsidRPr="009B2B7C" w:rsidRDefault="004C5E7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15:20</w:t>
            </w:r>
          </w:p>
        </w:tc>
        <w:tc>
          <w:tcPr>
            <w:tcW w:w="2409" w:type="dxa"/>
          </w:tcPr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 de Culinária</w:t>
            </w:r>
          </w:p>
          <w:p w:rsidR="0035623B" w:rsidRPr="009B2B7C" w:rsidRDefault="0035623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Atividades Externas</w:t>
            </w:r>
          </w:p>
          <w:p w:rsidR="002A528F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2A528F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Comunicare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9:20</w:t>
            </w:r>
          </w:p>
          <w:p w:rsidR="006F1361" w:rsidRPr="009B2B7C" w:rsidRDefault="004C5E7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15:20</w:t>
            </w:r>
          </w:p>
        </w:tc>
        <w:tc>
          <w:tcPr>
            <w:tcW w:w="2268" w:type="dxa"/>
          </w:tcPr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Equipe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8:30 -11:30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14:00 -15:00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Visita Domiciliar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Supervisão Rede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Regular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Manhã: 8:30-11:30</w:t>
            </w:r>
          </w:p>
          <w:p w:rsidR="00A945E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 00-16:30</w:t>
            </w:r>
          </w:p>
        </w:tc>
        <w:tc>
          <w:tcPr>
            <w:tcW w:w="1129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4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</w:tr>
      <w:tr w:rsidR="006F1361" w:rsidRPr="00697D09" w:rsidTr="006A0AD5">
        <w:tc>
          <w:tcPr>
            <w:tcW w:w="237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</w:t>
            </w:r>
            <w:r w:rsidR="004C5E7B" w:rsidRPr="009B2B7C">
              <w:rPr>
                <w:rFonts w:ascii="Arial" w:hAnsi="Arial" w:cs="Arial"/>
              </w:rPr>
              <w:t>s de Computação</w:t>
            </w:r>
          </w:p>
          <w:p w:rsidR="006F1361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Minhas </w:t>
            </w:r>
            <w:r w:rsidR="009D722F" w:rsidRPr="009B2B7C">
              <w:rPr>
                <w:rFonts w:ascii="Arial" w:hAnsi="Arial" w:cs="Arial"/>
              </w:rPr>
              <w:t>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9:40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15:40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40" w:type="dxa"/>
          </w:tcPr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9:40</w:t>
            </w:r>
          </w:p>
          <w:p w:rsidR="006F1361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15:40</w:t>
            </w:r>
          </w:p>
        </w:tc>
        <w:tc>
          <w:tcPr>
            <w:tcW w:w="2410" w:type="dxa"/>
          </w:tcPr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 Cidadania em Cena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9:40</w:t>
            </w:r>
          </w:p>
          <w:p w:rsidR="006F1361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15:40</w:t>
            </w:r>
          </w:p>
        </w:tc>
        <w:tc>
          <w:tcPr>
            <w:tcW w:w="2409" w:type="dxa"/>
          </w:tcPr>
          <w:p w:rsidR="004C5E7B" w:rsidRPr="009B2B7C" w:rsidRDefault="004C5E7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Atividades de Computação</w:t>
            </w:r>
          </w:p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9:40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15:40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Capacitação Equipe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8:30 -11:30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14:00 -15:00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Visita Domiciliar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Supervisão Rede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Regular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Manhã: 8:30-11:30</w:t>
            </w:r>
          </w:p>
          <w:p w:rsidR="00A945E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 00-16:30</w:t>
            </w:r>
          </w:p>
        </w:tc>
        <w:tc>
          <w:tcPr>
            <w:tcW w:w="1129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4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</w:tr>
      <w:tr w:rsidR="006F1361" w:rsidRPr="00697D09" w:rsidTr="006A0AD5">
        <w:tc>
          <w:tcPr>
            <w:tcW w:w="2375" w:type="dxa"/>
          </w:tcPr>
          <w:p w:rsidR="006F1361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Escolho meu Alimento</w:t>
            </w:r>
          </w:p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Horário: </w:t>
            </w:r>
            <w:r w:rsidR="00A945EB" w:rsidRPr="009B2B7C">
              <w:rPr>
                <w:rFonts w:ascii="Arial" w:hAnsi="Arial" w:cs="Arial"/>
              </w:rPr>
              <w:t>Manhã</w:t>
            </w:r>
            <w:r w:rsidRPr="009B2B7C">
              <w:rPr>
                <w:rFonts w:ascii="Arial" w:hAnsi="Arial" w:cs="Arial"/>
              </w:rPr>
              <w:t>10:00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16:00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40" w:type="dxa"/>
          </w:tcPr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Escolho meu Alimento</w:t>
            </w:r>
          </w:p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Manhã10:00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Tarde 16:00</w:t>
            </w:r>
          </w:p>
        </w:tc>
        <w:tc>
          <w:tcPr>
            <w:tcW w:w="2410" w:type="dxa"/>
          </w:tcPr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Escolho meu Alimento</w:t>
            </w:r>
          </w:p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9D722F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Horário: Manhã10:00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16:00</w:t>
            </w:r>
          </w:p>
        </w:tc>
        <w:tc>
          <w:tcPr>
            <w:tcW w:w="2409" w:type="dxa"/>
          </w:tcPr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Escolho meu Alimento</w:t>
            </w:r>
          </w:p>
          <w:p w:rsidR="002C70E7" w:rsidRPr="009B2B7C" w:rsidRDefault="002C70E7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Manhã10:00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16:00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Capacitação Equipe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 8:30 -11:30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14:00 -15:00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Visita Domiciliar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Supervisão Rede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Regular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Horário:</w:t>
            </w:r>
          </w:p>
          <w:p w:rsidR="00D8296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Manhã: 8:30-11:30</w:t>
            </w:r>
          </w:p>
          <w:p w:rsidR="00A945EB" w:rsidRPr="009B2B7C" w:rsidRDefault="00D8296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Tarde: 14: 00-16:30</w:t>
            </w:r>
          </w:p>
        </w:tc>
        <w:tc>
          <w:tcPr>
            <w:tcW w:w="1129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45" w:type="dxa"/>
          </w:tcPr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</w:tr>
      <w:tr w:rsidR="006F1361" w:rsidRPr="00697D09" w:rsidTr="006A0AD5">
        <w:tc>
          <w:tcPr>
            <w:tcW w:w="2375" w:type="dxa"/>
          </w:tcPr>
          <w:p w:rsidR="009D722F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lastRenderedPageBreak/>
              <w:t>Atividade</w:t>
            </w:r>
            <w:r w:rsidR="00C02F56" w:rsidRPr="009B2B7C">
              <w:rPr>
                <w:rFonts w:ascii="Arial" w:hAnsi="Arial" w:cs="Arial"/>
              </w:rPr>
              <w:t xml:space="preserve"> Horta</w:t>
            </w:r>
          </w:p>
          <w:p w:rsidR="00C02F56" w:rsidRPr="009B2B7C" w:rsidRDefault="00C02F5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D3763A" w:rsidRPr="009B2B7C" w:rsidRDefault="00D3763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Escola de Família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 xml:space="preserve">Horário: </w:t>
            </w:r>
            <w:r w:rsidR="00A945EB" w:rsidRPr="009B2B7C">
              <w:rPr>
                <w:rFonts w:ascii="Arial" w:hAnsi="Arial" w:cs="Arial"/>
              </w:rPr>
              <w:t xml:space="preserve">Manhã </w:t>
            </w:r>
            <w:r w:rsidRPr="009B2B7C">
              <w:rPr>
                <w:rFonts w:ascii="Arial" w:hAnsi="Arial" w:cs="Arial"/>
              </w:rPr>
              <w:t>10:30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16:30</w:t>
            </w:r>
          </w:p>
        </w:tc>
        <w:tc>
          <w:tcPr>
            <w:tcW w:w="2440" w:type="dxa"/>
          </w:tcPr>
          <w:p w:rsidR="00C02F56" w:rsidRPr="009B2B7C" w:rsidRDefault="00C02F5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 Horta</w:t>
            </w:r>
          </w:p>
          <w:p w:rsidR="00C02F56" w:rsidRPr="009B2B7C" w:rsidRDefault="00C02F5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9D722F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Manhã 10:30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16:30</w:t>
            </w:r>
          </w:p>
        </w:tc>
        <w:tc>
          <w:tcPr>
            <w:tcW w:w="2410" w:type="dxa"/>
          </w:tcPr>
          <w:p w:rsidR="00C02F56" w:rsidRPr="009B2B7C" w:rsidRDefault="00C02F5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 Horta</w:t>
            </w:r>
          </w:p>
          <w:p w:rsidR="00C02F56" w:rsidRPr="009B2B7C" w:rsidRDefault="00C02F5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6F1361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Falando com o corpo</w:t>
            </w:r>
          </w:p>
          <w:p w:rsidR="009D722F" w:rsidRPr="009B2B7C" w:rsidRDefault="006F1361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Cidadania em Cena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Manhã 10:30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16:30</w:t>
            </w:r>
          </w:p>
        </w:tc>
        <w:tc>
          <w:tcPr>
            <w:tcW w:w="2409" w:type="dxa"/>
          </w:tcPr>
          <w:p w:rsidR="00C02F56" w:rsidRPr="009B2B7C" w:rsidRDefault="00C02F5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Atividade Horta</w:t>
            </w:r>
          </w:p>
          <w:p w:rsidR="00D3763A" w:rsidRPr="009B2B7C" w:rsidRDefault="00C02F56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Minhas Habilidades Sociais</w:t>
            </w:r>
          </w:p>
          <w:p w:rsidR="00C02F56" w:rsidRPr="009B2B7C" w:rsidRDefault="00D3763A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Escola de Família</w:t>
            </w:r>
          </w:p>
          <w:p w:rsidR="00A945EB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Horário: Manhã 10:30</w:t>
            </w:r>
          </w:p>
          <w:p w:rsidR="006F1361" w:rsidRPr="009B2B7C" w:rsidRDefault="00A945EB" w:rsidP="009D4027">
            <w:pPr>
              <w:jc w:val="center"/>
              <w:rPr>
                <w:rFonts w:ascii="Arial" w:hAnsi="Arial" w:cs="Arial"/>
              </w:rPr>
            </w:pPr>
            <w:r w:rsidRPr="009B2B7C">
              <w:rPr>
                <w:rFonts w:ascii="Arial" w:hAnsi="Arial" w:cs="Arial"/>
              </w:rPr>
              <w:t>Tarde 16:30</w:t>
            </w:r>
          </w:p>
          <w:p w:rsidR="00D3763A" w:rsidRPr="009B2B7C" w:rsidRDefault="00D3763A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:rsidR="00D8296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Capacitação Equipe</w:t>
            </w:r>
          </w:p>
          <w:p w:rsidR="00D8296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Manhã 8:30 -11:30</w:t>
            </w:r>
          </w:p>
          <w:p w:rsidR="00D8296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Tarde: 14:00 -15:00</w:t>
            </w:r>
          </w:p>
          <w:p w:rsidR="00D8296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Visita Domiciliar</w:t>
            </w:r>
          </w:p>
          <w:p w:rsidR="00D8296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Supervisão Rede</w:t>
            </w:r>
          </w:p>
          <w:p w:rsidR="00D8296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Regular</w:t>
            </w:r>
          </w:p>
          <w:p w:rsidR="00D8296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D8296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Manhã: 8:30-11:30</w:t>
            </w:r>
          </w:p>
          <w:p w:rsidR="00A945EB" w:rsidRPr="00697D09" w:rsidRDefault="00D8296B" w:rsidP="009D402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Tarde: 14: 00-16:30</w:t>
            </w:r>
          </w:p>
        </w:tc>
        <w:tc>
          <w:tcPr>
            <w:tcW w:w="1129" w:type="dxa"/>
          </w:tcPr>
          <w:p w:rsidR="006F1361" w:rsidRPr="00697D09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45" w:type="dxa"/>
          </w:tcPr>
          <w:p w:rsidR="006F1361" w:rsidRPr="00697D09" w:rsidRDefault="006F1361" w:rsidP="009D4027">
            <w:pPr>
              <w:jc w:val="center"/>
              <w:rPr>
                <w:rFonts w:ascii="Arial" w:hAnsi="Arial" w:cs="Arial"/>
              </w:rPr>
            </w:pPr>
          </w:p>
        </w:tc>
      </w:tr>
    </w:tbl>
    <w:p w:rsidR="0046404E" w:rsidRPr="00697D09" w:rsidRDefault="0046404E" w:rsidP="00AC776E">
      <w:pPr>
        <w:rPr>
          <w:rFonts w:ascii="Arial" w:hAnsi="Arial" w:cs="Arial"/>
        </w:rPr>
      </w:pPr>
    </w:p>
    <w:p w:rsidR="0046404E" w:rsidRPr="00697D09" w:rsidRDefault="0046404E">
      <w:pPr>
        <w:suppressAutoHyphens w:val="0"/>
        <w:rPr>
          <w:rFonts w:ascii="Arial" w:hAnsi="Arial" w:cs="Arial"/>
        </w:rPr>
      </w:pPr>
      <w:r w:rsidRPr="00697D09">
        <w:rPr>
          <w:rFonts w:ascii="Arial" w:hAnsi="Arial" w:cs="Arial"/>
        </w:rPr>
        <w:br w:type="page"/>
      </w:r>
    </w:p>
    <w:p w:rsidR="00AC776E" w:rsidRPr="00697D09" w:rsidRDefault="00AC776E" w:rsidP="00AC776E">
      <w:pPr>
        <w:rPr>
          <w:rFonts w:ascii="Arial" w:hAnsi="Arial" w:cs="Arial"/>
        </w:rPr>
      </w:pPr>
    </w:p>
    <w:tbl>
      <w:tblPr>
        <w:tblStyle w:val="Tabelacomgrade"/>
        <w:tblW w:w="14826" w:type="dxa"/>
        <w:tblLook w:val="04A0"/>
      </w:tblPr>
      <w:tblGrid>
        <w:gridCol w:w="2689"/>
        <w:gridCol w:w="2551"/>
        <w:gridCol w:w="2268"/>
        <w:gridCol w:w="2126"/>
        <w:gridCol w:w="2268"/>
        <w:gridCol w:w="1418"/>
        <w:gridCol w:w="1506"/>
      </w:tblGrid>
      <w:tr w:rsidR="00A7220F" w:rsidRPr="00697D09" w:rsidTr="00C62551">
        <w:tc>
          <w:tcPr>
            <w:tcW w:w="14826" w:type="dxa"/>
            <w:gridSpan w:val="7"/>
            <w:vAlign w:val="center"/>
          </w:tcPr>
          <w:p w:rsidR="00A7220F" w:rsidRPr="00697D09" w:rsidRDefault="00A7220F" w:rsidP="00A7220F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14.1 – Cronograma de Atividades Permanentes Setor Odontologia - Mensal</w:t>
            </w:r>
          </w:p>
          <w:p w:rsidR="00A7220F" w:rsidRPr="00697D09" w:rsidRDefault="00A7220F" w:rsidP="00A7220F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D415B" w:rsidRPr="00697D09" w:rsidTr="004B3F89">
        <w:tc>
          <w:tcPr>
            <w:tcW w:w="2689" w:type="dxa"/>
            <w:vAlign w:val="center"/>
          </w:tcPr>
          <w:p w:rsidR="00DD415B" w:rsidRPr="00697D09" w:rsidRDefault="00DD415B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Segunda-Feira</w:t>
            </w:r>
          </w:p>
        </w:tc>
        <w:tc>
          <w:tcPr>
            <w:tcW w:w="2551" w:type="dxa"/>
            <w:vAlign w:val="center"/>
          </w:tcPr>
          <w:p w:rsidR="00DD415B" w:rsidRPr="00697D09" w:rsidRDefault="00DD415B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Terça-Feira</w:t>
            </w:r>
          </w:p>
        </w:tc>
        <w:tc>
          <w:tcPr>
            <w:tcW w:w="2268" w:type="dxa"/>
            <w:vAlign w:val="center"/>
          </w:tcPr>
          <w:p w:rsidR="00DD415B" w:rsidRPr="00697D09" w:rsidRDefault="00DB3E83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Quarta-</w:t>
            </w:r>
            <w:r w:rsidR="00DD415B" w:rsidRPr="00697D09">
              <w:rPr>
                <w:rFonts w:ascii="Arial" w:hAnsi="Arial" w:cs="Arial"/>
                <w:b/>
                <w:sz w:val="24"/>
                <w:szCs w:val="24"/>
              </w:rPr>
              <w:t>feira</w:t>
            </w:r>
          </w:p>
        </w:tc>
        <w:tc>
          <w:tcPr>
            <w:tcW w:w="2126" w:type="dxa"/>
            <w:vAlign w:val="center"/>
          </w:tcPr>
          <w:p w:rsidR="00DD415B" w:rsidRPr="00697D09" w:rsidRDefault="00DD415B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Quinta-Feira</w:t>
            </w:r>
          </w:p>
        </w:tc>
        <w:tc>
          <w:tcPr>
            <w:tcW w:w="2268" w:type="dxa"/>
            <w:vAlign w:val="center"/>
          </w:tcPr>
          <w:p w:rsidR="00DD415B" w:rsidRPr="00697D09" w:rsidRDefault="00DD415B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Sexta-Feira</w:t>
            </w:r>
          </w:p>
        </w:tc>
        <w:tc>
          <w:tcPr>
            <w:tcW w:w="1418" w:type="dxa"/>
          </w:tcPr>
          <w:p w:rsidR="00DD415B" w:rsidRPr="00697D09" w:rsidRDefault="00A7220F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Sábado</w:t>
            </w:r>
          </w:p>
        </w:tc>
        <w:tc>
          <w:tcPr>
            <w:tcW w:w="1506" w:type="dxa"/>
          </w:tcPr>
          <w:p w:rsidR="00DD415B" w:rsidRPr="00697D09" w:rsidRDefault="00A7220F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Domingo</w:t>
            </w:r>
          </w:p>
        </w:tc>
      </w:tr>
      <w:tr w:rsidR="00DD415B" w:rsidRPr="00697D09" w:rsidTr="004B3F89">
        <w:tc>
          <w:tcPr>
            <w:tcW w:w="2689" w:type="dxa"/>
          </w:tcPr>
          <w:p w:rsidR="00DD415B" w:rsidRPr="00697D09" w:rsidRDefault="00DD415B" w:rsidP="00AC77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DD415B" w:rsidRPr="00697D09" w:rsidRDefault="00DD415B" w:rsidP="00AC776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DD415B" w:rsidRPr="00697D09" w:rsidRDefault="00DD415B" w:rsidP="00AC77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DD415B" w:rsidRPr="00697D09" w:rsidRDefault="00DD415B" w:rsidP="00AC77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551" w:type="dxa"/>
          </w:tcPr>
          <w:p w:rsidR="00DD415B" w:rsidRPr="00697D09" w:rsidRDefault="00DD415B" w:rsidP="00EA49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DD415B" w:rsidRPr="00697D09" w:rsidRDefault="00DD415B" w:rsidP="00EA49E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DD415B" w:rsidRPr="00697D09" w:rsidRDefault="00DD415B" w:rsidP="00EA49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DD415B" w:rsidRPr="00697D09" w:rsidRDefault="00DD415B" w:rsidP="00EA49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 xml:space="preserve">8:00 às 12:00 hs </w:t>
            </w:r>
          </w:p>
        </w:tc>
        <w:tc>
          <w:tcPr>
            <w:tcW w:w="2268" w:type="dxa"/>
          </w:tcPr>
          <w:p w:rsidR="00DD415B" w:rsidRPr="00697D09" w:rsidRDefault="00DD415B" w:rsidP="002933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DD415B" w:rsidRPr="00697D09" w:rsidRDefault="00DD415B" w:rsidP="002933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DD415B" w:rsidRPr="00697D09" w:rsidRDefault="00DD415B" w:rsidP="002933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DD415B" w:rsidRPr="00697D09" w:rsidRDefault="00DD415B" w:rsidP="002933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126" w:type="dxa"/>
          </w:tcPr>
          <w:p w:rsidR="00DD415B" w:rsidRPr="00697D09" w:rsidRDefault="00DD415B" w:rsidP="002933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DD415B" w:rsidRPr="00697D09" w:rsidRDefault="00DD415B" w:rsidP="002933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DD415B" w:rsidRPr="00697D09" w:rsidRDefault="00DD415B" w:rsidP="002933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DD415B" w:rsidRPr="00697D09" w:rsidRDefault="00DD415B" w:rsidP="002933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 xml:space="preserve">8:00 às 12:00 hs </w:t>
            </w:r>
          </w:p>
        </w:tc>
        <w:tc>
          <w:tcPr>
            <w:tcW w:w="2268" w:type="dxa"/>
          </w:tcPr>
          <w:p w:rsidR="00DD415B" w:rsidRPr="00697D09" w:rsidRDefault="00DD415B" w:rsidP="001B71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 xml:space="preserve">Atividade </w:t>
            </w:r>
          </w:p>
          <w:p w:rsidR="00DD415B" w:rsidRPr="00697D09" w:rsidRDefault="00DD415B" w:rsidP="001B71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DD415B" w:rsidRPr="00697D09" w:rsidRDefault="00DD415B" w:rsidP="002933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1418" w:type="dxa"/>
          </w:tcPr>
          <w:p w:rsidR="00DD415B" w:rsidRPr="00697D09" w:rsidRDefault="00A7220F" w:rsidP="001B71C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1B71C7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1B71C7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  <w:tc>
          <w:tcPr>
            <w:tcW w:w="150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DD415B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</w:tr>
      <w:tr w:rsidR="00A7220F" w:rsidRPr="00697D09" w:rsidTr="004B3F89">
        <w:tc>
          <w:tcPr>
            <w:tcW w:w="2689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Bonito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551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26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12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268" w:type="dxa"/>
          </w:tcPr>
          <w:p w:rsidR="00A7220F" w:rsidRPr="00697D09" w:rsidRDefault="00FF744A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</w:t>
            </w:r>
            <w:r w:rsidR="00A7220F" w:rsidRPr="00697D09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14:00 ás 17:00 hs</w:t>
            </w:r>
          </w:p>
        </w:tc>
        <w:tc>
          <w:tcPr>
            <w:tcW w:w="141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  <w:tc>
          <w:tcPr>
            <w:tcW w:w="150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</w:tr>
      <w:tr w:rsidR="00A7220F" w:rsidRPr="00697D09" w:rsidTr="004B3F89">
        <w:tc>
          <w:tcPr>
            <w:tcW w:w="2689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Implantando seu Sorriso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4B3F89" w:rsidRPr="00697D09" w:rsidRDefault="004B3F89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 xml:space="preserve">8:00 12:00 </w:t>
            </w:r>
          </w:p>
          <w:p w:rsidR="00A7220F" w:rsidRPr="00697D09" w:rsidRDefault="00A7220F" w:rsidP="004B3F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26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12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Canal sem Dor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26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 (1 no semestre):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Cirurgia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14:00 às 17:30 hs</w:t>
            </w:r>
          </w:p>
        </w:tc>
        <w:tc>
          <w:tcPr>
            <w:tcW w:w="141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  <w:tc>
          <w:tcPr>
            <w:tcW w:w="150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</w:tr>
      <w:tr w:rsidR="00A7220F" w:rsidRPr="00697D09" w:rsidTr="004B3F89">
        <w:tc>
          <w:tcPr>
            <w:tcW w:w="2689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Bonito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 xml:space="preserve">8:00 às 12:00 hs </w:t>
            </w:r>
          </w:p>
        </w:tc>
        <w:tc>
          <w:tcPr>
            <w:tcW w:w="2551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 xml:space="preserve">8:00 às 12:00 hs </w:t>
            </w:r>
          </w:p>
        </w:tc>
        <w:tc>
          <w:tcPr>
            <w:tcW w:w="226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12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 xml:space="preserve">8:00 às 12:00 hs </w:t>
            </w:r>
          </w:p>
        </w:tc>
        <w:tc>
          <w:tcPr>
            <w:tcW w:w="226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  <w:tc>
          <w:tcPr>
            <w:tcW w:w="150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</w:tr>
      <w:tr w:rsidR="00A7220F" w:rsidRPr="00697D09" w:rsidTr="004B3F89">
        <w:tc>
          <w:tcPr>
            <w:tcW w:w="2689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Implantando seu Sorriso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4B3F89" w:rsidP="00A7220F">
            <w:pPr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12:00</w:t>
            </w:r>
          </w:p>
        </w:tc>
        <w:tc>
          <w:tcPr>
            <w:tcW w:w="2551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26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12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Atividade: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7D09">
              <w:rPr>
                <w:rFonts w:ascii="Arial" w:hAnsi="Arial" w:cs="Arial"/>
                <w:b/>
                <w:sz w:val="20"/>
                <w:szCs w:val="20"/>
              </w:rPr>
              <w:t>Sorriso para Todos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Horário: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8:00 às 12:00 hs</w:t>
            </w:r>
          </w:p>
        </w:tc>
        <w:tc>
          <w:tcPr>
            <w:tcW w:w="226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  <w:tc>
          <w:tcPr>
            <w:tcW w:w="1506" w:type="dxa"/>
          </w:tcPr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</w:t>
            </w: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</w:p>
          <w:p w:rsidR="00A7220F" w:rsidRPr="00697D09" w:rsidRDefault="00A7220F" w:rsidP="00A7220F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</w:tr>
    </w:tbl>
    <w:p w:rsidR="00717A1B" w:rsidRPr="00697D09" w:rsidRDefault="00717A1B">
      <w:pPr>
        <w:rPr>
          <w:rFonts w:ascii="Arial" w:hAnsi="Arial" w:cs="Arial"/>
        </w:rPr>
      </w:pPr>
    </w:p>
    <w:tbl>
      <w:tblPr>
        <w:tblStyle w:val="Tabelacomgrade"/>
        <w:tblW w:w="0" w:type="auto"/>
        <w:tblLook w:val="04A0"/>
      </w:tblPr>
      <w:tblGrid>
        <w:gridCol w:w="5240"/>
        <w:gridCol w:w="9586"/>
      </w:tblGrid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Atividades Eventuais</w:t>
            </w:r>
            <w:r w:rsidR="00731FF6" w:rsidRPr="00697D09">
              <w:rPr>
                <w:rFonts w:ascii="Arial" w:hAnsi="Arial" w:cs="Arial"/>
              </w:rPr>
              <w:t xml:space="preserve"> Transdisciplinar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</w:tc>
      </w:tr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Carnaval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Atividades de dança uma semana antes do evento</w:t>
            </w:r>
          </w:p>
        </w:tc>
      </w:tr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Dia das mães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Quarta e quinta feira de maio que antecede a comemoração</w:t>
            </w:r>
          </w:p>
        </w:tc>
      </w:tr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Dia dos Pais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Quarta e quinta feira de agosto que antecede a comemoração</w:t>
            </w:r>
          </w:p>
        </w:tc>
      </w:tr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Festa Junina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Quarta e quinta feira na segunda quinzena de junho</w:t>
            </w:r>
          </w:p>
        </w:tc>
      </w:tr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Visita a Museu, Bosque etc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Trimestral, Quarta e quinta feira</w:t>
            </w:r>
          </w:p>
        </w:tc>
      </w:tr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Passeio em Chácara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Trimestral, Quarta e quinta feira quando existe a oportunidade.</w:t>
            </w:r>
          </w:p>
        </w:tc>
      </w:tr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Cidadania em Cena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Theatro Pedro II, se aprovado; Apresentação em Escolas e eventos comemorativos se solicitado; </w:t>
            </w:r>
          </w:p>
        </w:tc>
      </w:tr>
      <w:tr w:rsidR="0063283E" w:rsidRPr="00697D09" w:rsidTr="00B851B1">
        <w:tc>
          <w:tcPr>
            <w:tcW w:w="5240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Eventos Sociais</w:t>
            </w:r>
          </w:p>
        </w:tc>
        <w:tc>
          <w:tcPr>
            <w:tcW w:w="9586" w:type="dxa"/>
          </w:tcPr>
          <w:p w:rsidR="0063283E" w:rsidRPr="00697D09" w:rsidRDefault="0063283E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Sextas ou Sábados </w:t>
            </w:r>
          </w:p>
        </w:tc>
      </w:tr>
      <w:tr w:rsidR="00A25764" w:rsidRPr="00697D09" w:rsidTr="00B851B1">
        <w:tc>
          <w:tcPr>
            <w:tcW w:w="5240" w:type="dxa"/>
          </w:tcPr>
          <w:p w:rsidR="00A25764" w:rsidRPr="00697D09" w:rsidRDefault="00A25764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Inserção Mercado de Trabalho</w:t>
            </w:r>
          </w:p>
        </w:tc>
        <w:tc>
          <w:tcPr>
            <w:tcW w:w="9586" w:type="dxa"/>
          </w:tcPr>
          <w:p w:rsidR="00A25764" w:rsidRPr="00697D09" w:rsidRDefault="00A25764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Mensal </w:t>
            </w:r>
          </w:p>
        </w:tc>
      </w:tr>
      <w:tr w:rsidR="00A25764" w:rsidRPr="00697D09" w:rsidTr="00B851B1">
        <w:tc>
          <w:tcPr>
            <w:tcW w:w="5240" w:type="dxa"/>
          </w:tcPr>
          <w:p w:rsidR="00A25764" w:rsidRPr="00697D09" w:rsidRDefault="00A25764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lastRenderedPageBreak/>
              <w:t xml:space="preserve">Confraternização pais </w:t>
            </w:r>
          </w:p>
        </w:tc>
        <w:tc>
          <w:tcPr>
            <w:tcW w:w="9586" w:type="dxa"/>
          </w:tcPr>
          <w:p w:rsidR="00A25764" w:rsidRPr="00697D09" w:rsidRDefault="00A25764" w:rsidP="00DD415B">
            <w:pPr>
              <w:suppressAutoHyphens w:val="0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2x ao ano</w:t>
            </w:r>
          </w:p>
        </w:tc>
      </w:tr>
    </w:tbl>
    <w:p w:rsidR="0063283E" w:rsidRPr="00697D09" w:rsidRDefault="0063283E">
      <w:pPr>
        <w:rPr>
          <w:rFonts w:ascii="Arial" w:hAnsi="Arial" w:cs="Arial"/>
        </w:rPr>
      </w:pPr>
    </w:p>
    <w:p w:rsidR="0063283E" w:rsidRPr="00697D09" w:rsidRDefault="0063283E">
      <w:pPr>
        <w:rPr>
          <w:rFonts w:ascii="Arial" w:hAnsi="Arial" w:cs="Arial"/>
        </w:rPr>
      </w:pPr>
    </w:p>
    <w:p w:rsidR="0063283E" w:rsidRPr="00697D09" w:rsidRDefault="0063283E">
      <w:pPr>
        <w:rPr>
          <w:rFonts w:ascii="Arial" w:hAnsi="Arial" w:cs="Arial"/>
        </w:rPr>
      </w:pPr>
    </w:p>
    <w:tbl>
      <w:tblPr>
        <w:tblStyle w:val="Tabelacomgrade"/>
        <w:tblW w:w="14176" w:type="dxa"/>
        <w:tblLook w:val="04A0"/>
      </w:tblPr>
      <w:tblGrid>
        <w:gridCol w:w="1998"/>
        <w:gridCol w:w="1999"/>
        <w:gridCol w:w="1999"/>
        <w:gridCol w:w="1999"/>
        <w:gridCol w:w="1999"/>
        <w:gridCol w:w="1999"/>
        <w:gridCol w:w="2183"/>
      </w:tblGrid>
      <w:tr w:rsidR="00717A1B" w:rsidRPr="00697D09" w:rsidTr="00DD415B">
        <w:trPr>
          <w:trHeight w:val="283"/>
        </w:trPr>
        <w:tc>
          <w:tcPr>
            <w:tcW w:w="14176" w:type="dxa"/>
            <w:gridSpan w:val="7"/>
            <w:shd w:val="clear" w:color="auto" w:fill="FFFFFF" w:themeFill="background1"/>
          </w:tcPr>
          <w:p w:rsidR="00717A1B" w:rsidRPr="00697D09" w:rsidRDefault="00717A1B" w:rsidP="00DD4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14.2 – Cronograma de Atividades</w:t>
            </w:r>
            <w:r w:rsidR="00731FF6" w:rsidRPr="00697D09">
              <w:rPr>
                <w:rFonts w:ascii="Arial" w:hAnsi="Arial" w:cs="Arial"/>
                <w:b/>
                <w:sz w:val="24"/>
                <w:szCs w:val="24"/>
              </w:rPr>
              <w:t>Eventuais</w:t>
            </w:r>
          </w:p>
          <w:p w:rsidR="00717A1B" w:rsidRPr="00697D09" w:rsidRDefault="00717A1B" w:rsidP="00FF744A">
            <w:pPr>
              <w:pStyle w:val="PargrafodaLista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717A1B" w:rsidRPr="00697D09" w:rsidTr="00DD415B">
        <w:tc>
          <w:tcPr>
            <w:tcW w:w="1998" w:type="dxa"/>
            <w:vAlign w:val="center"/>
          </w:tcPr>
          <w:p w:rsidR="00717A1B" w:rsidRPr="00697D09" w:rsidRDefault="00717A1B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Segunda-Feira</w:t>
            </w:r>
          </w:p>
        </w:tc>
        <w:tc>
          <w:tcPr>
            <w:tcW w:w="1999" w:type="dxa"/>
            <w:vAlign w:val="center"/>
          </w:tcPr>
          <w:p w:rsidR="00717A1B" w:rsidRPr="00697D09" w:rsidRDefault="00717A1B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Terça-Feira</w:t>
            </w:r>
          </w:p>
        </w:tc>
        <w:tc>
          <w:tcPr>
            <w:tcW w:w="1999" w:type="dxa"/>
            <w:vAlign w:val="center"/>
          </w:tcPr>
          <w:p w:rsidR="00717A1B" w:rsidRPr="00697D09" w:rsidRDefault="00717A1B" w:rsidP="00A30431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Quarta-feira</w:t>
            </w:r>
          </w:p>
        </w:tc>
        <w:tc>
          <w:tcPr>
            <w:tcW w:w="1999" w:type="dxa"/>
            <w:vAlign w:val="center"/>
          </w:tcPr>
          <w:p w:rsidR="00717A1B" w:rsidRPr="00697D09" w:rsidRDefault="00717A1B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Quinta-Feira</w:t>
            </w:r>
          </w:p>
        </w:tc>
        <w:tc>
          <w:tcPr>
            <w:tcW w:w="1999" w:type="dxa"/>
            <w:vAlign w:val="center"/>
          </w:tcPr>
          <w:p w:rsidR="00717A1B" w:rsidRPr="00697D09" w:rsidRDefault="00717A1B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Sexta-Feira</w:t>
            </w:r>
          </w:p>
        </w:tc>
        <w:tc>
          <w:tcPr>
            <w:tcW w:w="1999" w:type="dxa"/>
            <w:vAlign w:val="center"/>
          </w:tcPr>
          <w:p w:rsidR="00717A1B" w:rsidRPr="00697D09" w:rsidRDefault="00717A1B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Sábado</w:t>
            </w:r>
          </w:p>
        </w:tc>
        <w:tc>
          <w:tcPr>
            <w:tcW w:w="2183" w:type="dxa"/>
            <w:vAlign w:val="center"/>
          </w:tcPr>
          <w:p w:rsidR="00717A1B" w:rsidRPr="00697D09" w:rsidRDefault="00717A1B" w:rsidP="00DD415B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Domingo</w:t>
            </w:r>
          </w:p>
        </w:tc>
      </w:tr>
      <w:tr w:rsidR="00731FF6" w:rsidRPr="00697D09" w:rsidTr="00DD415B">
        <w:tc>
          <w:tcPr>
            <w:tcW w:w="1998" w:type="dxa"/>
          </w:tcPr>
          <w:p w:rsidR="00731FF6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2E4330" w:rsidRPr="00697D09" w:rsidRDefault="00786B2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Atividades Culturais Externas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86B2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Trimestral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Atividade: </w:t>
            </w:r>
          </w:p>
          <w:p w:rsidR="00731FF6" w:rsidRDefault="002E433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Oficina talento e Cultura com as Habilidades Sociais e Rede Regular </w:t>
            </w:r>
          </w:p>
          <w:p w:rsidR="00F45ED8" w:rsidRPr="00697D09" w:rsidRDefault="00F45ED8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2E433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Mensal</w:t>
            </w: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2E4330" w:rsidRDefault="002E433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Dança para </w:t>
            </w:r>
            <w:r w:rsidR="00786B20">
              <w:rPr>
                <w:rFonts w:ascii="Arial" w:hAnsi="Arial" w:cs="Arial"/>
              </w:rPr>
              <w:t xml:space="preserve">os </w:t>
            </w:r>
            <w:r>
              <w:rPr>
                <w:rFonts w:ascii="Arial" w:hAnsi="Arial" w:cs="Arial"/>
              </w:rPr>
              <w:t xml:space="preserve">pais e educandos </w:t>
            </w:r>
          </w:p>
          <w:p w:rsidR="002E4330" w:rsidRDefault="002E4330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2E4330" w:rsidP="002E433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Mensal</w:t>
            </w: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Atividade: </w:t>
            </w:r>
          </w:p>
          <w:p w:rsidR="00731FF6" w:rsidRDefault="002E433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Dança nas Escolas </w:t>
            </w:r>
          </w:p>
          <w:p w:rsidR="002E4330" w:rsidRPr="00697D09" w:rsidRDefault="002E4330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2E433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Mensal</w:t>
            </w: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2E433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Inserção Mercado de Trabalho </w:t>
            </w:r>
          </w:p>
          <w:p w:rsidR="002E4330" w:rsidRDefault="002E4330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2E433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Mensal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2183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</w:tr>
      <w:tr w:rsidR="00731FF6" w:rsidRPr="00697D09" w:rsidTr="00DD415B">
        <w:tc>
          <w:tcPr>
            <w:tcW w:w="1998" w:type="dxa"/>
          </w:tcPr>
          <w:p w:rsidR="00731FF6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AC4CB7" w:rsidRPr="00697D09" w:rsidRDefault="00AC4CB7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Confraternização Pais e Amigos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AC4CB7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Anual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86B20" w:rsidRPr="00697D09" w:rsidRDefault="00786B2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Passeio em Chácaras 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86B20" w:rsidP="00731F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Semestral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Atividade: </w:t>
            </w:r>
          </w:p>
          <w:p w:rsidR="008404DD" w:rsidRPr="00697D09" w:rsidRDefault="008404DD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Horário: </w:t>
            </w: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Atividade: 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Horário: </w:t>
            </w: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2183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</w:tr>
      <w:tr w:rsidR="00731FF6" w:rsidRPr="00697D09" w:rsidTr="00DD415B">
        <w:tc>
          <w:tcPr>
            <w:tcW w:w="1998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2183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</w:tr>
      <w:tr w:rsidR="00731FF6" w:rsidRPr="00697D09" w:rsidTr="00DD415B">
        <w:tc>
          <w:tcPr>
            <w:tcW w:w="1998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2183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</w:tr>
      <w:tr w:rsidR="00731FF6" w:rsidRPr="00697D09" w:rsidTr="00DD415B">
        <w:tc>
          <w:tcPr>
            <w:tcW w:w="1998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1999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  <w:tc>
          <w:tcPr>
            <w:tcW w:w="2183" w:type="dxa"/>
          </w:tcPr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Atividade:</w:t>
            </w: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</w:p>
          <w:p w:rsidR="00731FF6" w:rsidRPr="00697D09" w:rsidRDefault="00731FF6" w:rsidP="00731FF6">
            <w:pPr>
              <w:jc w:val="center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>Horário:</w:t>
            </w:r>
          </w:p>
          <w:p w:rsidR="00731FF6" w:rsidRPr="00697D09" w:rsidRDefault="00731FF6" w:rsidP="00731FF6">
            <w:pPr>
              <w:rPr>
                <w:rFonts w:ascii="Arial" w:hAnsi="Arial" w:cs="Arial"/>
              </w:rPr>
            </w:pPr>
          </w:p>
        </w:tc>
      </w:tr>
    </w:tbl>
    <w:p w:rsidR="00926392" w:rsidRPr="00697D09" w:rsidRDefault="00926392">
      <w:pPr>
        <w:rPr>
          <w:rFonts w:ascii="Arial" w:hAnsi="Arial" w:cs="Arial"/>
        </w:rPr>
      </w:pPr>
      <w:r w:rsidRPr="00697D09">
        <w:rPr>
          <w:rFonts w:ascii="Arial" w:hAnsi="Arial" w:cs="Arial"/>
        </w:rPr>
        <w:br w:type="page"/>
      </w:r>
    </w:p>
    <w:p w:rsidR="00717A1B" w:rsidRPr="00697D09" w:rsidRDefault="00717A1B">
      <w:pPr>
        <w:rPr>
          <w:rFonts w:ascii="Arial" w:hAnsi="Arial" w:cs="Arial"/>
        </w:rPr>
      </w:pPr>
    </w:p>
    <w:tbl>
      <w:tblPr>
        <w:tblStyle w:val="Tabelacomgrade"/>
        <w:tblW w:w="14312" w:type="dxa"/>
        <w:tblLayout w:type="fixed"/>
        <w:tblLook w:val="04A0"/>
      </w:tblPr>
      <w:tblGrid>
        <w:gridCol w:w="798"/>
        <w:gridCol w:w="3410"/>
        <w:gridCol w:w="2421"/>
        <w:gridCol w:w="3235"/>
        <w:gridCol w:w="1974"/>
        <w:gridCol w:w="2474"/>
      </w:tblGrid>
      <w:tr w:rsidR="00AC776E" w:rsidRPr="00697D09" w:rsidTr="00876881">
        <w:trPr>
          <w:trHeight w:val="283"/>
        </w:trPr>
        <w:tc>
          <w:tcPr>
            <w:tcW w:w="14312" w:type="dxa"/>
            <w:gridSpan w:val="6"/>
            <w:shd w:val="clear" w:color="auto" w:fill="D6E3BC" w:themeFill="accent3" w:themeFillTint="66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15 – Articulação com a Rede</w:t>
            </w:r>
          </w:p>
        </w:tc>
      </w:tr>
      <w:tr w:rsidR="00AC776E" w:rsidRPr="00697D09" w:rsidTr="00876881">
        <w:trPr>
          <w:trHeight w:val="283"/>
        </w:trPr>
        <w:tc>
          <w:tcPr>
            <w:tcW w:w="14312" w:type="dxa"/>
            <w:gridSpan w:val="6"/>
          </w:tcPr>
          <w:p w:rsidR="00AC776E" w:rsidRPr="00697D09" w:rsidRDefault="00AC776E" w:rsidP="002A5A6F">
            <w:pPr>
              <w:pStyle w:val="PargrafodaLista"/>
              <w:numPr>
                <w:ilvl w:val="1"/>
                <w:numId w:val="24"/>
              </w:num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– Descrever como são realizadas as parcerias com o Sistema de Garantia de Direitos</w:t>
            </w:r>
          </w:p>
          <w:p w:rsidR="002A5A6F" w:rsidRPr="00697D09" w:rsidRDefault="00AC776E" w:rsidP="002A5A6F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Citar a participação de representantes da </w:t>
            </w:r>
            <w:r w:rsidR="009539EA" w:rsidRPr="00697D09">
              <w:rPr>
                <w:rFonts w:ascii="Arial" w:hAnsi="Arial" w:cs="Arial"/>
              </w:rPr>
              <w:t>entidade</w:t>
            </w:r>
            <w:r w:rsidRPr="00697D09">
              <w:rPr>
                <w:rFonts w:ascii="Arial" w:hAnsi="Arial" w:cs="Arial"/>
              </w:rPr>
              <w:t xml:space="preserve"> em Conselhos de Direitos, Fóruns, Conferências, bem como o trabalho realizado com a rede de atendimento. </w:t>
            </w:r>
          </w:p>
          <w:p w:rsidR="0047649B" w:rsidRPr="00697D09" w:rsidRDefault="002A5A6F" w:rsidP="00014E17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O trabalho realizado junto ao </w:t>
            </w:r>
            <w:r w:rsidR="003F76DB" w:rsidRPr="00697D09">
              <w:rPr>
                <w:rFonts w:ascii="Arial" w:hAnsi="Arial" w:cs="Arial"/>
              </w:rPr>
              <w:t xml:space="preserve">CMDCA </w:t>
            </w:r>
            <w:r w:rsidRPr="00697D09">
              <w:rPr>
                <w:rFonts w:ascii="Arial" w:hAnsi="Arial" w:cs="Arial"/>
              </w:rPr>
              <w:t>consiste em participar das p</w:t>
            </w:r>
            <w:r w:rsidR="00D23271" w:rsidRPr="00697D09">
              <w:rPr>
                <w:rFonts w:ascii="Arial" w:hAnsi="Arial" w:cs="Arial"/>
              </w:rPr>
              <w:t>lenária</w:t>
            </w:r>
            <w:r w:rsidRPr="00697D09">
              <w:rPr>
                <w:rFonts w:ascii="Arial" w:hAnsi="Arial" w:cs="Arial"/>
              </w:rPr>
              <w:t xml:space="preserve">s que </w:t>
            </w:r>
            <w:r w:rsidR="00D23271" w:rsidRPr="00697D09">
              <w:rPr>
                <w:rFonts w:ascii="Arial" w:hAnsi="Arial" w:cs="Arial"/>
              </w:rPr>
              <w:t>ocorre</w:t>
            </w:r>
            <w:r w:rsidRPr="00697D09">
              <w:rPr>
                <w:rFonts w:ascii="Arial" w:hAnsi="Arial" w:cs="Arial"/>
              </w:rPr>
              <w:t>m</w:t>
            </w:r>
            <w:r w:rsidR="003F76DB" w:rsidRPr="00697D09">
              <w:rPr>
                <w:rFonts w:ascii="Arial" w:hAnsi="Arial" w:cs="Arial"/>
              </w:rPr>
              <w:t>uma vez por mês, na segunda</w:t>
            </w:r>
            <w:r w:rsidR="00D23271" w:rsidRPr="00697D09">
              <w:rPr>
                <w:rFonts w:ascii="Arial" w:hAnsi="Arial" w:cs="Arial"/>
              </w:rPr>
              <w:t>,</w:t>
            </w:r>
            <w:r w:rsidR="003F76DB" w:rsidRPr="00697D09">
              <w:rPr>
                <w:rFonts w:ascii="Arial" w:hAnsi="Arial" w:cs="Arial"/>
              </w:rPr>
              <w:t xml:space="preserve"> segunda feira do mês</w:t>
            </w:r>
            <w:r w:rsidR="0047649B" w:rsidRPr="00697D09">
              <w:rPr>
                <w:rFonts w:ascii="Arial" w:hAnsi="Arial" w:cs="Arial"/>
              </w:rPr>
              <w:t>.</w:t>
            </w:r>
            <w:r w:rsidRPr="00697D09">
              <w:rPr>
                <w:rFonts w:ascii="Arial" w:hAnsi="Arial" w:cs="Arial"/>
              </w:rPr>
              <w:t>, quando são discutidos assuntos referentes a projetos sociais, resoluções para projetos, recursos financeiros entre outros. O Centro Ann Sullivan é assíduo nas reuniões e é</w:t>
            </w:r>
            <w:r w:rsidR="007123AD" w:rsidRPr="00697D09">
              <w:rPr>
                <w:rFonts w:ascii="Arial" w:hAnsi="Arial" w:cs="Arial"/>
              </w:rPr>
              <w:t xml:space="preserve"> certificado por esse conselho. </w:t>
            </w:r>
            <w:r w:rsidRPr="00697D09">
              <w:rPr>
                <w:rFonts w:ascii="Arial" w:hAnsi="Arial" w:cs="Arial"/>
              </w:rPr>
              <w:t xml:space="preserve">Da mesma forma, o Centro participa </w:t>
            </w:r>
            <w:r w:rsidR="00014E17" w:rsidRPr="00697D09">
              <w:rPr>
                <w:rFonts w:ascii="Arial" w:hAnsi="Arial" w:cs="Arial"/>
              </w:rPr>
              <w:t xml:space="preserve">das reuniões do </w:t>
            </w:r>
            <w:r w:rsidR="003F76DB" w:rsidRPr="00697D09">
              <w:rPr>
                <w:rFonts w:ascii="Arial" w:hAnsi="Arial" w:cs="Arial"/>
              </w:rPr>
              <w:t>CMAS</w:t>
            </w:r>
            <w:r w:rsidR="00014E17" w:rsidRPr="00697D09">
              <w:rPr>
                <w:rFonts w:ascii="Arial" w:hAnsi="Arial" w:cs="Arial"/>
              </w:rPr>
              <w:t xml:space="preserve">,na segunda terça feira do mês, </w:t>
            </w:r>
            <w:r w:rsidRPr="00697D09">
              <w:rPr>
                <w:rFonts w:ascii="Arial" w:hAnsi="Arial" w:cs="Arial"/>
              </w:rPr>
              <w:t xml:space="preserve">e estamos articulados no </w:t>
            </w:r>
            <w:r w:rsidR="00613824" w:rsidRPr="00697D09">
              <w:rPr>
                <w:rFonts w:ascii="Arial" w:hAnsi="Arial" w:cs="Arial"/>
              </w:rPr>
              <w:t>SEMAS</w:t>
            </w:r>
            <w:r w:rsidRPr="00697D09">
              <w:rPr>
                <w:rFonts w:ascii="Arial" w:hAnsi="Arial" w:cs="Arial"/>
              </w:rPr>
              <w:t xml:space="preserve"> para SENSO SUAS</w:t>
            </w:r>
            <w:r w:rsidR="00014E17" w:rsidRPr="00697D09">
              <w:rPr>
                <w:rFonts w:ascii="Arial" w:hAnsi="Arial" w:cs="Arial"/>
              </w:rPr>
              <w:t xml:space="preserve"> entre outros documentos necessários ao registro</w:t>
            </w:r>
            <w:r w:rsidR="00613824" w:rsidRPr="00697D09">
              <w:rPr>
                <w:rFonts w:ascii="Arial" w:hAnsi="Arial" w:cs="Arial"/>
              </w:rPr>
              <w:t xml:space="preserve">.  </w:t>
            </w:r>
            <w:r w:rsidR="00014E17" w:rsidRPr="00697D09">
              <w:rPr>
                <w:rFonts w:ascii="Arial" w:hAnsi="Arial" w:cs="Arial"/>
              </w:rPr>
              <w:t xml:space="preserve">A participação na </w:t>
            </w:r>
            <w:r w:rsidR="0047649B" w:rsidRPr="00697D09">
              <w:rPr>
                <w:rFonts w:ascii="Arial" w:hAnsi="Arial" w:cs="Arial"/>
              </w:rPr>
              <w:t xml:space="preserve">DRS –  Fóruns </w:t>
            </w:r>
            <w:r w:rsidR="00710545" w:rsidRPr="00697D09">
              <w:rPr>
                <w:rFonts w:ascii="Arial" w:hAnsi="Arial" w:cs="Arial"/>
              </w:rPr>
              <w:t xml:space="preserve">do </w:t>
            </w:r>
            <w:r w:rsidR="00E5470B" w:rsidRPr="00697D09">
              <w:rPr>
                <w:rFonts w:ascii="Arial" w:hAnsi="Arial" w:cs="Arial"/>
              </w:rPr>
              <w:t>Departamento Regional</w:t>
            </w:r>
            <w:r w:rsidR="0047649B" w:rsidRPr="00697D09">
              <w:rPr>
                <w:rFonts w:ascii="Arial" w:hAnsi="Arial" w:cs="Arial"/>
              </w:rPr>
              <w:t xml:space="preserve"> de Saúde</w:t>
            </w:r>
            <w:r w:rsidR="00710545" w:rsidRPr="00697D09">
              <w:rPr>
                <w:rFonts w:ascii="Arial" w:hAnsi="Arial" w:cs="Arial"/>
              </w:rPr>
              <w:t xml:space="preserve"> de Ribeirão </w:t>
            </w:r>
            <w:r w:rsidR="00E5470B" w:rsidRPr="00697D09">
              <w:rPr>
                <w:rFonts w:ascii="Arial" w:hAnsi="Arial" w:cs="Arial"/>
              </w:rPr>
              <w:t>Preto ocorre</w:t>
            </w:r>
            <w:r w:rsidR="0047649B" w:rsidRPr="00697D09">
              <w:rPr>
                <w:rFonts w:ascii="Arial" w:hAnsi="Arial" w:cs="Arial"/>
              </w:rPr>
              <w:t xml:space="preserve"> na última quinta-feira do mês</w:t>
            </w:r>
            <w:r w:rsidR="00014E17" w:rsidRPr="00697D09">
              <w:rPr>
                <w:rFonts w:ascii="Arial" w:hAnsi="Arial" w:cs="Arial"/>
              </w:rPr>
              <w:t xml:space="preserve">, sendo a participação também informada aos pais e temos tido frequência destes de modo relevante. </w:t>
            </w:r>
            <w:r w:rsidR="00311821" w:rsidRPr="00697D09">
              <w:rPr>
                <w:rFonts w:ascii="Arial" w:hAnsi="Arial" w:cs="Arial"/>
              </w:rPr>
              <w:t>Os assuntos têm</w:t>
            </w:r>
            <w:r w:rsidR="00014E17" w:rsidRPr="00697D09">
              <w:rPr>
                <w:rFonts w:ascii="Arial" w:hAnsi="Arial" w:cs="Arial"/>
              </w:rPr>
              <w:t xml:space="preserve"> se destacado pela relevância quanto às</w:t>
            </w:r>
            <w:r w:rsidR="00C81EFC" w:rsidRPr="00697D09">
              <w:rPr>
                <w:rFonts w:ascii="Arial" w:hAnsi="Arial" w:cs="Arial"/>
              </w:rPr>
              <w:t xml:space="preserve"> políticas públicas de saúde, </w:t>
            </w:r>
            <w:r w:rsidR="00311821" w:rsidRPr="00697D09">
              <w:rPr>
                <w:rFonts w:ascii="Arial" w:hAnsi="Arial" w:cs="Arial"/>
              </w:rPr>
              <w:t xml:space="preserve">social e </w:t>
            </w:r>
            <w:r w:rsidR="00112F82" w:rsidRPr="00697D09">
              <w:rPr>
                <w:rFonts w:ascii="Arial" w:hAnsi="Arial" w:cs="Arial"/>
              </w:rPr>
              <w:t>educação</w:t>
            </w:r>
            <w:r w:rsidR="00311821" w:rsidRPr="00697D09">
              <w:rPr>
                <w:rFonts w:ascii="Arial" w:hAnsi="Arial" w:cs="Arial"/>
              </w:rPr>
              <w:t>.</w:t>
            </w:r>
          </w:p>
          <w:p w:rsidR="00AC776E" w:rsidRPr="00697D09" w:rsidRDefault="00014E17" w:rsidP="00311821">
            <w:pPr>
              <w:jc w:val="both"/>
              <w:rPr>
                <w:rFonts w:ascii="Arial" w:hAnsi="Arial" w:cs="Arial"/>
              </w:rPr>
            </w:pPr>
            <w:r w:rsidRPr="00697D09">
              <w:rPr>
                <w:rFonts w:ascii="Arial" w:hAnsi="Arial" w:cs="Arial"/>
              </w:rPr>
              <w:t xml:space="preserve">No </w:t>
            </w:r>
            <w:r w:rsidR="0047649B" w:rsidRPr="00697D09">
              <w:rPr>
                <w:rFonts w:ascii="Arial" w:hAnsi="Arial" w:cs="Arial"/>
              </w:rPr>
              <w:t xml:space="preserve">CRAS </w:t>
            </w:r>
            <w:r w:rsidRPr="00697D09">
              <w:rPr>
                <w:rFonts w:ascii="Arial" w:hAnsi="Arial" w:cs="Arial"/>
              </w:rPr>
              <w:t>temos nos articulado por meio de gr</w:t>
            </w:r>
            <w:r w:rsidR="00780770" w:rsidRPr="00697D09">
              <w:rPr>
                <w:rFonts w:ascii="Arial" w:hAnsi="Arial" w:cs="Arial"/>
              </w:rPr>
              <w:t>u</w:t>
            </w:r>
            <w:r w:rsidRPr="00697D09">
              <w:rPr>
                <w:rFonts w:ascii="Arial" w:hAnsi="Arial" w:cs="Arial"/>
              </w:rPr>
              <w:t>pos de Whats Zap</w:t>
            </w:r>
            <w:r w:rsidR="00095E11" w:rsidRPr="00697D09">
              <w:rPr>
                <w:rFonts w:ascii="Arial" w:hAnsi="Arial" w:cs="Arial"/>
              </w:rPr>
              <w:t xml:space="preserve"> (Rede protetiva),</w:t>
            </w:r>
            <w:r w:rsidR="00311821" w:rsidRPr="00697D09">
              <w:rPr>
                <w:rFonts w:ascii="Arial" w:hAnsi="Arial" w:cs="Arial"/>
              </w:rPr>
              <w:t xml:space="preserve"> atualização cadastral dos usuários em massa e reuniões de rede a cada dois meses. Somos parceiros do grupo Mentoria Social para capacitação profissional com objetivo de captação de recursos e assuntos referentes a estruturação da Organização da Sociedade Civil, </w:t>
            </w:r>
          </w:p>
        </w:tc>
      </w:tr>
      <w:tr w:rsidR="00AC776E" w:rsidRPr="00697D09" w:rsidTr="00876881">
        <w:trPr>
          <w:trHeight w:val="283"/>
        </w:trPr>
        <w:tc>
          <w:tcPr>
            <w:tcW w:w="14312" w:type="dxa"/>
            <w:gridSpan w:val="6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15.2 – Identificar as formas de parceria</w:t>
            </w:r>
          </w:p>
          <w:p w:rsidR="00AC776E" w:rsidRPr="00697D09" w:rsidRDefault="00AC776E" w:rsidP="00AC776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7D09">
              <w:rPr>
                <w:rFonts w:ascii="Arial" w:hAnsi="Arial" w:cs="Arial"/>
                <w:sz w:val="20"/>
                <w:szCs w:val="20"/>
              </w:rPr>
              <w:t>Descrever parceiros - pessoas físicas e jurídicas que contribuem para a execução do Programa de Ação.</w:t>
            </w:r>
          </w:p>
          <w:p w:rsidR="00AC776E" w:rsidRPr="00697D09" w:rsidRDefault="00AC776E" w:rsidP="00AC776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elacomgrade"/>
              <w:tblW w:w="0" w:type="auto"/>
              <w:tblLayout w:type="fixed"/>
              <w:tblLook w:val="04A0"/>
            </w:tblPr>
            <w:tblGrid>
              <w:gridCol w:w="7040"/>
              <w:gridCol w:w="7041"/>
            </w:tblGrid>
            <w:tr w:rsidR="00AC776E" w:rsidRPr="00697D09" w:rsidTr="00876881">
              <w:tc>
                <w:tcPr>
                  <w:tcW w:w="7040" w:type="dxa"/>
                </w:tcPr>
                <w:p w:rsidR="00AC776E" w:rsidRPr="00697D09" w:rsidRDefault="00AC776E" w:rsidP="00AC776E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b/>
                      <w:sz w:val="24"/>
                      <w:szCs w:val="24"/>
                    </w:rPr>
                    <w:t>Parceiros</w:t>
                  </w:r>
                </w:p>
              </w:tc>
              <w:tc>
                <w:tcPr>
                  <w:tcW w:w="7041" w:type="dxa"/>
                </w:tcPr>
                <w:p w:rsidR="00AC776E" w:rsidRPr="00697D09" w:rsidRDefault="00AC776E" w:rsidP="00AC776E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697D09">
                    <w:rPr>
                      <w:rFonts w:ascii="Arial" w:hAnsi="Arial" w:cs="Arial"/>
                      <w:b/>
                      <w:sz w:val="24"/>
                      <w:szCs w:val="24"/>
                    </w:rPr>
                    <w:t>Tipos de Parcerias (financeira, bens, serviços, etc.)</w:t>
                  </w:r>
                </w:p>
              </w:tc>
            </w:tr>
            <w:tr w:rsidR="00BD09CD" w:rsidRPr="00697D09" w:rsidTr="00876881">
              <w:tc>
                <w:tcPr>
                  <w:tcW w:w="7040" w:type="dxa"/>
                </w:tcPr>
                <w:p w:rsidR="00BD09CD" w:rsidRPr="00697D09" w:rsidRDefault="00BD09CD" w:rsidP="00D91D0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bCs/>
                    </w:rPr>
                    <w:t>Conselho de Direito da Criança e do Adolescente</w:t>
                  </w:r>
                  <w:r w:rsidRPr="00697D09">
                    <w:rPr>
                      <w:rFonts w:ascii="Arial" w:hAnsi="Arial" w:cs="Arial"/>
                      <w:color w:val="000000"/>
                      <w:sz w:val="20"/>
                    </w:rPr>
                    <w:t xml:space="preserve">  CMDCA</w:t>
                  </w:r>
                </w:p>
              </w:tc>
              <w:tc>
                <w:tcPr>
                  <w:tcW w:w="7041" w:type="dxa"/>
                </w:tcPr>
                <w:p w:rsidR="00BD09CD" w:rsidRPr="00697D09" w:rsidRDefault="00BD09CD" w:rsidP="00D91D04">
                  <w:pPr>
                    <w:jc w:val="both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color w:val="000000"/>
                      <w:sz w:val="20"/>
                    </w:rPr>
                    <w:t>Financeira /Serviços</w:t>
                  </w:r>
                </w:p>
              </w:tc>
            </w:tr>
            <w:tr w:rsidR="00BD09CD" w:rsidRPr="00697D09" w:rsidTr="00876881">
              <w:tc>
                <w:tcPr>
                  <w:tcW w:w="7040" w:type="dxa"/>
                </w:tcPr>
                <w:p w:rsidR="00BD09CD" w:rsidRPr="00697D09" w:rsidRDefault="00BD09CD" w:rsidP="00D91D0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bCs/>
                    </w:rPr>
                    <w:t>Secretaria Municipal de Assistência Social</w:t>
                  </w:r>
                </w:p>
              </w:tc>
              <w:tc>
                <w:tcPr>
                  <w:tcW w:w="7041" w:type="dxa"/>
                </w:tcPr>
                <w:p w:rsidR="00BD09CD" w:rsidRPr="00697D09" w:rsidRDefault="00BD09CD" w:rsidP="00D91D04">
                  <w:pPr>
                    <w:jc w:val="both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color w:val="000000"/>
                      <w:sz w:val="20"/>
                    </w:rPr>
                    <w:t>Financeira/Serviços</w:t>
                  </w:r>
                </w:p>
              </w:tc>
            </w:tr>
            <w:tr w:rsidR="00BD09CD" w:rsidRPr="00697D09" w:rsidTr="00876881">
              <w:tc>
                <w:tcPr>
                  <w:tcW w:w="7040" w:type="dxa"/>
                </w:tcPr>
                <w:p w:rsidR="00BD09CD" w:rsidRPr="00697D09" w:rsidRDefault="00BD09CD" w:rsidP="00D91D0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bCs/>
                    </w:rPr>
                    <w:t>Secretaria Municipal da Educação</w:t>
                  </w:r>
                </w:p>
              </w:tc>
              <w:tc>
                <w:tcPr>
                  <w:tcW w:w="7041" w:type="dxa"/>
                </w:tcPr>
                <w:p w:rsidR="00BD09CD" w:rsidRPr="00697D09" w:rsidRDefault="00BD09CD" w:rsidP="00D91D04">
                  <w:pPr>
                    <w:jc w:val="both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color w:val="000000"/>
                      <w:sz w:val="20"/>
                    </w:rPr>
                    <w:t>Financeira/Serviços</w:t>
                  </w:r>
                </w:p>
              </w:tc>
            </w:tr>
            <w:tr w:rsidR="00BD09CD" w:rsidRPr="00697D09" w:rsidTr="00876881">
              <w:tc>
                <w:tcPr>
                  <w:tcW w:w="7040" w:type="dxa"/>
                </w:tcPr>
                <w:p w:rsidR="00BD09CD" w:rsidRPr="00697D09" w:rsidRDefault="00BD09CD" w:rsidP="00D91D0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bCs/>
                    </w:rPr>
                    <w:t>Comércio Local</w:t>
                  </w:r>
                </w:p>
              </w:tc>
              <w:tc>
                <w:tcPr>
                  <w:tcW w:w="7041" w:type="dxa"/>
                </w:tcPr>
                <w:p w:rsidR="00BD09CD" w:rsidRPr="00697D09" w:rsidRDefault="00BD09CD" w:rsidP="00D91D04">
                  <w:pPr>
                    <w:jc w:val="both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color w:val="000000"/>
                      <w:sz w:val="20"/>
                    </w:rPr>
                    <w:t>Financeira</w:t>
                  </w:r>
                </w:p>
              </w:tc>
            </w:tr>
            <w:tr w:rsidR="00BD09CD" w:rsidRPr="00697D09" w:rsidTr="00876881">
              <w:tc>
                <w:tcPr>
                  <w:tcW w:w="7040" w:type="dxa"/>
                </w:tcPr>
                <w:p w:rsidR="00BD09CD" w:rsidRPr="00697D09" w:rsidRDefault="00BD09CD" w:rsidP="00D91D0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bCs/>
                    </w:rPr>
                    <w:t>Nota fiscal Paulista</w:t>
                  </w:r>
                </w:p>
              </w:tc>
              <w:tc>
                <w:tcPr>
                  <w:tcW w:w="7041" w:type="dxa"/>
                </w:tcPr>
                <w:p w:rsidR="00BD09CD" w:rsidRPr="00697D09" w:rsidRDefault="00BD09CD" w:rsidP="00D91D04">
                  <w:pPr>
                    <w:jc w:val="both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color w:val="000000"/>
                      <w:sz w:val="20"/>
                    </w:rPr>
                    <w:t>Financeira</w:t>
                  </w:r>
                </w:p>
              </w:tc>
            </w:tr>
            <w:tr w:rsidR="00BD09CD" w:rsidRPr="00697D09" w:rsidTr="00876881">
              <w:tc>
                <w:tcPr>
                  <w:tcW w:w="7040" w:type="dxa"/>
                </w:tcPr>
                <w:p w:rsidR="00BD09CD" w:rsidRPr="00697D09" w:rsidRDefault="00BD09CD" w:rsidP="00D91D0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bCs/>
                    </w:rPr>
                    <w:t>Bancos</w:t>
                  </w:r>
                </w:p>
              </w:tc>
              <w:tc>
                <w:tcPr>
                  <w:tcW w:w="7041" w:type="dxa"/>
                </w:tcPr>
                <w:p w:rsidR="00BD09CD" w:rsidRPr="00697D09" w:rsidRDefault="00BD09CD" w:rsidP="00D91D04">
                  <w:pPr>
                    <w:jc w:val="both"/>
                    <w:rPr>
                      <w:rFonts w:ascii="Arial" w:hAnsi="Arial" w:cs="Arial"/>
                      <w:color w:val="000000"/>
                      <w:sz w:val="20"/>
                    </w:rPr>
                  </w:pPr>
                  <w:r w:rsidRPr="00697D09">
                    <w:rPr>
                      <w:rFonts w:ascii="Arial" w:hAnsi="Arial" w:cs="Arial"/>
                      <w:color w:val="000000"/>
                      <w:sz w:val="20"/>
                    </w:rPr>
                    <w:t>Financeira</w:t>
                  </w:r>
                </w:p>
              </w:tc>
            </w:tr>
            <w:tr w:rsidR="00BD09CD" w:rsidRPr="00697D09" w:rsidTr="00876881">
              <w:tc>
                <w:tcPr>
                  <w:tcW w:w="7040" w:type="dxa"/>
                </w:tcPr>
                <w:p w:rsidR="00BD09CD" w:rsidRPr="00697D09" w:rsidRDefault="00BD09CD" w:rsidP="00D91D0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</w:rPr>
                  </w:pPr>
                </w:p>
              </w:tc>
              <w:tc>
                <w:tcPr>
                  <w:tcW w:w="7041" w:type="dxa"/>
                </w:tcPr>
                <w:p w:rsidR="00BD09CD" w:rsidRPr="00697D09" w:rsidRDefault="00BD09CD" w:rsidP="00AC776E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AC776E" w:rsidRPr="00697D09" w:rsidRDefault="00AC776E" w:rsidP="00AC776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776E" w:rsidRPr="00697D09" w:rsidTr="00876881">
        <w:trPr>
          <w:trHeight w:val="283"/>
        </w:trPr>
        <w:tc>
          <w:tcPr>
            <w:tcW w:w="14312" w:type="dxa"/>
            <w:gridSpan w:val="6"/>
            <w:shd w:val="clear" w:color="auto" w:fill="D6E3BC" w:themeFill="accent3" w:themeFillTint="66"/>
          </w:tcPr>
          <w:p w:rsidR="00AC776E" w:rsidRPr="00697D09" w:rsidRDefault="00AC776E" w:rsidP="00AC776E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16 – Recursos Humanos</w:t>
            </w:r>
          </w:p>
        </w:tc>
      </w:tr>
      <w:tr w:rsidR="00AC776E" w:rsidRPr="00697D09" w:rsidTr="00876881">
        <w:tc>
          <w:tcPr>
            <w:tcW w:w="798" w:type="dxa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QTD.</w:t>
            </w:r>
          </w:p>
        </w:tc>
        <w:tc>
          <w:tcPr>
            <w:tcW w:w="3410" w:type="dxa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CARGO/FUNÇÃO</w:t>
            </w:r>
          </w:p>
        </w:tc>
        <w:tc>
          <w:tcPr>
            <w:tcW w:w="2421" w:type="dxa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ESCOLARIDADE/FORMAÇÃO</w:t>
            </w:r>
          </w:p>
        </w:tc>
        <w:tc>
          <w:tcPr>
            <w:tcW w:w="3235" w:type="dxa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CARGA HORÁRIA SEMANAL</w:t>
            </w:r>
          </w:p>
        </w:tc>
        <w:tc>
          <w:tcPr>
            <w:tcW w:w="1974" w:type="dxa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TIPO DE VÍNCULO</w:t>
            </w:r>
          </w:p>
          <w:p w:rsidR="00AC776E" w:rsidRPr="00697D09" w:rsidRDefault="00AC776E" w:rsidP="00AC776E">
            <w:pPr>
              <w:rPr>
                <w:rFonts w:ascii="Arial" w:hAnsi="Arial" w:cs="Arial"/>
                <w:b/>
              </w:rPr>
            </w:pPr>
          </w:p>
        </w:tc>
        <w:tc>
          <w:tcPr>
            <w:tcW w:w="2474" w:type="dxa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7D09">
              <w:rPr>
                <w:rFonts w:ascii="Arial" w:hAnsi="Arial" w:cs="Arial"/>
                <w:b/>
                <w:sz w:val="24"/>
                <w:szCs w:val="24"/>
              </w:rPr>
              <w:t>REMUNERAÇÃO MENSAL*</w:t>
            </w:r>
          </w:p>
          <w:p w:rsidR="00AC776E" w:rsidRPr="00697D09" w:rsidRDefault="00AC776E" w:rsidP="00AC776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7D09">
              <w:rPr>
                <w:rFonts w:ascii="Arial" w:hAnsi="Arial" w:cs="Arial"/>
                <w:sz w:val="24"/>
                <w:szCs w:val="24"/>
              </w:rPr>
              <w:t>*provisão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Psiquiatra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39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6.593,93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Assistente Social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30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2.244,31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Fisioterapeuta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14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1.047,30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Nutricionista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26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1.944,30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Psicóloga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32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2.393,94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Fonoaudióloga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32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2.416,52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lastRenderedPageBreak/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Monitor Arte e Dança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Ensino Médio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12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1.838,55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Auxiliar de Sala I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Ensino Médio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136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5.320,45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Auxiliar de Sala I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55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2.081,28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Auxiliar de Sala II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39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1.602,93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Auxiliar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Ensino Médio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21,5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1.212,21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4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Auxiliar Geral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Ensino Médio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160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7.634,91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Terapeuta Ocupacional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21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1.585,84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6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Pedagogo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170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12.836,03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Orientador Pedagógico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53,5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4.552,86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FF744A" w:rsidP="004546AE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Cirurgião Dentista (Reabilitador oral</w:t>
            </w:r>
            <w:r w:rsidR="004546AE" w:rsidRPr="00697D09">
              <w:rPr>
                <w:rFonts w:ascii="Arial" w:hAnsi="Arial" w:cs="Arial"/>
                <w:color w:val="000000"/>
                <w:lang w:eastAsia="pt-BR"/>
              </w:rPr>
              <w:t>)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4 hrs mês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577,60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FF744A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Cirurgião Dentista (Ortodontista)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4 hrs mês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577,60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FF744A" w:rsidP="00FF744A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Cirurgião Dentista (Odontopediatra)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2.169,88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FF744A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Cirurgião Dentista (Endodontista)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4 hrs mês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Voluntário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0,00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Cirurgião Bucomaxilo</w:t>
            </w:r>
            <w:r w:rsidR="00144DD8" w:rsidRPr="00697D09">
              <w:rPr>
                <w:rFonts w:ascii="Arial" w:hAnsi="Arial" w:cs="Arial"/>
                <w:color w:val="000000"/>
                <w:lang w:eastAsia="pt-BR"/>
              </w:rPr>
              <w:t>facial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4 hrs mês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Voluntário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0,00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FF744A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Cirurgião Dentista</w:t>
            </w:r>
            <w:r w:rsidR="00FF744A" w:rsidRPr="00697D09">
              <w:rPr>
                <w:rFonts w:ascii="Arial" w:hAnsi="Arial" w:cs="Arial"/>
                <w:color w:val="000000"/>
                <w:lang w:eastAsia="pt-BR"/>
              </w:rPr>
              <w:t xml:space="preserve"> (Clínico Geral) </w:t>
            </w: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Superior</w:t>
            </w:r>
          </w:p>
        </w:tc>
        <w:tc>
          <w:tcPr>
            <w:tcW w:w="3235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8 hrs mês</w:t>
            </w: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Voluntário</w:t>
            </w:r>
          </w:p>
        </w:tc>
        <w:tc>
          <w:tcPr>
            <w:tcW w:w="2474" w:type="dxa"/>
            <w:vAlign w:val="bottom"/>
          </w:tcPr>
          <w:p w:rsidR="00876881" w:rsidRPr="00697D09" w:rsidRDefault="00876881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0,00</w:t>
            </w:r>
          </w:p>
        </w:tc>
      </w:tr>
      <w:tr w:rsidR="00876881" w:rsidRPr="00697D09" w:rsidTr="00D91D04">
        <w:tc>
          <w:tcPr>
            <w:tcW w:w="798" w:type="dxa"/>
            <w:vAlign w:val="bottom"/>
          </w:tcPr>
          <w:p w:rsidR="00876881" w:rsidRPr="00697D09" w:rsidRDefault="00FF0BC9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color w:val="000000"/>
                <w:lang w:eastAsia="pt-BR"/>
              </w:rPr>
              <w:t>36</w:t>
            </w:r>
          </w:p>
        </w:tc>
        <w:tc>
          <w:tcPr>
            <w:tcW w:w="3410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2421" w:type="dxa"/>
            <w:vAlign w:val="bottom"/>
          </w:tcPr>
          <w:p w:rsidR="00876881" w:rsidRPr="00697D09" w:rsidRDefault="00876881" w:rsidP="00D91D04">
            <w:pPr>
              <w:suppressAutoHyphens w:val="0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3235" w:type="dxa"/>
          </w:tcPr>
          <w:p w:rsidR="00876881" w:rsidRPr="00697D09" w:rsidRDefault="00876881" w:rsidP="00AC776E">
            <w:pPr>
              <w:rPr>
                <w:rFonts w:ascii="Arial" w:hAnsi="Arial" w:cs="Arial"/>
              </w:rPr>
            </w:pPr>
          </w:p>
        </w:tc>
        <w:tc>
          <w:tcPr>
            <w:tcW w:w="1974" w:type="dxa"/>
            <w:vAlign w:val="bottom"/>
          </w:tcPr>
          <w:p w:rsidR="00876881" w:rsidRPr="00697D09" w:rsidRDefault="00876881" w:rsidP="00D91D04">
            <w:pPr>
              <w:suppressAutoHyphens w:val="0"/>
              <w:jc w:val="center"/>
              <w:rPr>
                <w:rFonts w:ascii="Arial" w:hAnsi="Arial" w:cs="Arial"/>
                <w:color w:val="000000"/>
                <w:lang w:eastAsia="pt-BR"/>
              </w:rPr>
            </w:pPr>
          </w:p>
        </w:tc>
        <w:tc>
          <w:tcPr>
            <w:tcW w:w="2474" w:type="dxa"/>
            <w:vAlign w:val="bottom"/>
          </w:tcPr>
          <w:p w:rsidR="00876881" w:rsidRPr="00697D09" w:rsidRDefault="004546AE" w:rsidP="00D91D04">
            <w:pPr>
              <w:suppressAutoHyphens w:val="0"/>
              <w:jc w:val="right"/>
              <w:rPr>
                <w:rFonts w:ascii="Arial" w:hAnsi="Arial" w:cs="Arial"/>
                <w:color w:val="000000"/>
                <w:lang w:eastAsia="pt-BR"/>
              </w:rPr>
            </w:pPr>
            <w:r w:rsidRPr="00697D09">
              <w:rPr>
                <w:rFonts w:ascii="Arial" w:hAnsi="Arial" w:cs="Arial"/>
                <w:b/>
                <w:bCs/>
                <w:color w:val="000000"/>
                <w:lang w:eastAsia="pt-BR"/>
              </w:rPr>
              <w:t>58.630,44</w:t>
            </w:r>
          </w:p>
        </w:tc>
      </w:tr>
    </w:tbl>
    <w:tbl>
      <w:tblPr>
        <w:tblW w:w="14029" w:type="dxa"/>
        <w:shd w:val="clear" w:color="auto" w:fill="F2F2F2"/>
        <w:tblLayout w:type="fixed"/>
        <w:tblLook w:val="0000"/>
      </w:tblPr>
      <w:tblGrid>
        <w:gridCol w:w="8217"/>
        <w:gridCol w:w="2835"/>
        <w:gridCol w:w="2977"/>
      </w:tblGrid>
      <w:tr w:rsidR="00F33C8D" w:rsidRPr="00697D09" w:rsidTr="00AC776E">
        <w:trPr>
          <w:trHeight w:val="233"/>
        </w:trPr>
        <w:tc>
          <w:tcPr>
            <w:tcW w:w="140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 xml:space="preserve">17 - ORÇAMENTO DO PROGRAMA DE AÇÃO - CUSTOS ECONOMICOS ESTIMADOS 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Ano ímpar do biênio (2019)</w:t>
            </w:r>
          </w:p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R$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Ano par do biênio (2020)</w:t>
            </w:r>
          </w:p>
          <w:p w:rsidR="00AC776E" w:rsidRPr="00697D09" w:rsidRDefault="00AC776E" w:rsidP="00AC776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R$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Recursos humanos (5)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917.192,00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963.051,60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Recursos humanos (6)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C40793" w:rsidP="00C40793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</w:t>
            </w:r>
            <w:r w:rsidR="004546AE" w:rsidRPr="00697D09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C40793" w:rsidP="00C40793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</w:t>
            </w:r>
            <w:r w:rsidR="004546AE" w:rsidRPr="00697D09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Medicamentos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Material médico e hospitalar (*)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Gêneros alimentícios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1.000,00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1.050,00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Outros materiais de consumo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23.680,00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24.864,00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Serv. médicos (*)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Outros serviços de terceiros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F80861" w:rsidP="00F8086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22.620,00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F80861" w:rsidP="00F8086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23.751,00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Locação de imóveis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Locações diversas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Utilidades públicas (7)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3.796,70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3.986,53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lastRenderedPageBreak/>
              <w:t>Combustível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Bens materiais e permanentes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10.000,00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10.500,00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Obras (reformas que estejam previstas no plano)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8.000,00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10.000,00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Despesas financeiras e bancárias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5.000,00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5.250,00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Ouras despesas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97D09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</w:tr>
      <w:tr w:rsidR="00F33C8D" w:rsidRPr="00697D09" w:rsidTr="00AC776E">
        <w:trPr>
          <w:trHeight w:val="283"/>
        </w:trPr>
        <w:tc>
          <w:tcPr>
            <w:tcW w:w="82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AC776E" w:rsidP="00AC776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Total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AC776E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991.288,70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697D09" w:rsidRDefault="004546AE" w:rsidP="004546AE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697D09">
              <w:rPr>
                <w:rFonts w:ascii="Arial" w:hAnsi="Arial" w:cs="Arial"/>
                <w:b/>
                <w:sz w:val="22"/>
                <w:szCs w:val="22"/>
              </w:rPr>
              <w:t>1.042.453,13</w:t>
            </w:r>
          </w:p>
        </w:tc>
      </w:tr>
    </w:tbl>
    <w:p w:rsidR="00AC776E" w:rsidRPr="00697D09" w:rsidRDefault="00AC776E" w:rsidP="00AC776E">
      <w:pPr>
        <w:jc w:val="both"/>
        <w:rPr>
          <w:rFonts w:ascii="Arial" w:hAnsi="Arial" w:cs="Arial"/>
          <w:b/>
          <w:sz w:val="22"/>
          <w:szCs w:val="22"/>
        </w:rPr>
      </w:pPr>
      <w:r w:rsidRPr="00697D09">
        <w:rPr>
          <w:rFonts w:ascii="Arial" w:hAnsi="Arial" w:cs="Arial"/>
          <w:b/>
          <w:sz w:val="22"/>
          <w:szCs w:val="22"/>
        </w:rPr>
        <w:t>(5) Salários, encargos e benef</w:t>
      </w:r>
      <w:r w:rsidR="00691628" w:rsidRPr="00697D09">
        <w:rPr>
          <w:rFonts w:ascii="Arial" w:hAnsi="Arial" w:cs="Arial"/>
          <w:b/>
          <w:sz w:val="22"/>
          <w:szCs w:val="22"/>
        </w:rPr>
        <w:t>í</w:t>
      </w:r>
      <w:r w:rsidRPr="00697D09">
        <w:rPr>
          <w:rFonts w:ascii="Arial" w:hAnsi="Arial" w:cs="Arial"/>
          <w:b/>
          <w:sz w:val="22"/>
          <w:szCs w:val="22"/>
        </w:rPr>
        <w:t>cios</w:t>
      </w:r>
    </w:p>
    <w:p w:rsidR="00AC776E" w:rsidRPr="00697D09" w:rsidRDefault="00AC776E" w:rsidP="00AC776E">
      <w:pPr>
        <w:jc w:val="both"/>
        <w:rPr>
          <w:rFonts w:ascii="Arial" w:hAnsi="Arial" w:cs="Arial"/>
          <w:b/>
          <w:sz w:val="22"/>
          <w:szCs w:val="22"/>
        </w:rPr>
      </w:pPr>
      <w:r w:rsidRPr="00697D09">
        <w:rPr>
          <w:rFonts w:ascii="Arial" w:hAnsi="Arial" w:cs="Arial"/>
          <w:b/>
          <w:sz w:val="22"/>
          <w:szCs w:val="22"/>
        </w:rPr>
        <w:t>(6) Autônomos</w:t>
      </w:r>
      <w:r w:rsidR="00691628" w:rsidRPr="00697D09">
        <w:rPr>
          <w:rFonts w:ascii="Arial" w:hAnsi="Arial" w:cs="Arial"/>
          <w:b/>
          <w:sz w:val="22"/>
          <w:szCs w:val="22"/>
        </w:rPr>
        <w:t>:</w:t>
      </w:r>
      <w:r w:rsidRPr="00697D09">
        <w:rPr>
          <w:rFonts w:ascii="Arial" w:hAnsi="Arial" w:cs="Arial"/>
          <w:b/>
          <w:sz w:val="22"/>
          <w:szCs w:val="22"/>
        </w:rPr>
        <w:t xml:space="preserve"> pessoa física e pessoa jurídica</w:t>
      </w:r>
    </w:p>
    <w:p w:rsidR="00AC776E" w:rsidRPr="00697D09" w:rsidRDefault="00AC776E" w:rsidP="00AC776E">
      <w:pPr>
        <w:jc w:val="both"/>
        <w:rPr>
          <w:rFonts w:ascii="Arial" w:hAnsi="Arial" w:cs="Arial"/>
          <w:b/>
          <w:sz w:val="22"/>
          <w:szCs w:val="22"/>
        </w:rPr>
      </w:pPr>
      <w:r w:rsidRPr="00697D09">
        <w:rPr>
          <w:rFonts w:ascii="Arial" w:hAnsi="Arial" w:cs="Arial"/>
          <w:b/>
          <w:sz w:val="22"/>
          <w:szCs w:val="22"/>
        </w:rPr>
        <w:t>(7) Energia elétrica, água e esgoto, gás, telefone e internet</w:t>
      </w:r>
    </w:p>
    <w:p w:rsidR="00AC776E" w:rsidRPr="00697D09" w:rsidRDefault="00AC776E" w:rsidP="00AC776E">
      <w:pPr>
        <w:rPr>
          <w:rFonts w:ascii="Arial" w:hAnsi="Arial" w:cs="Arial"/>
          <w:b/>
          <w:sz w:val="22"/>
          <w:szCs w:val="22"/>
        </w:rPr>
      </w:pPr>
      <w:r w:rsidRPr="00697D09">
        <w:rPr>
          <w:rFonts w:ascii="Arial" w:hAnsi="Arial" w:cs="Arial"/>
          <w:b/>
          <w:sz w:val="22"/>
          <w:szCs w:val="22"/>
        </w:rPr>
        <w:t xml:space="preserve">(*) Apenas para </w:t>
      </w:r>
      <w:r w:rsidR="009539EA" w:rsidRPr="00697D09">
        <w:rPr>
          <w:rFonts w:ascii="Arial" w:hAnsi="Arial" w:cs="Arial"/>
          <w:sz w:val="22"/>
          <w:szCs w:val="22"/>
        </w:rPr>
        <w:t>entidade</w:t>
      </w:r>
      <w:r w:rsidRPr="00697D09">
        <w:rPr>
          <w:rFonts w:ascii="Arial" w:hAnsi="Arial" w:cs="Arial"/>
          <w:b/>
          <w:sz w:val="22"/>
          <w:szCs w:val="22"/>
        </w:rPr>
        <w:t>s da área de Saúde.</w:t>
      </w:r>
    </w:p>
    <w:p w:rsidR="00AC776E" w:rsidRPr="00697D09" w:rsidRDefault="00AC776E" w:rsidP="00AC776E">
      <w:pPr>
        <w:rPr>
          <w:rFonts w:ascii="Arial" w:hAnsi="Arial" w:cs="Arial"/>
          <w:sz w:val="22"/>
          <w:szCs w:val="22"/>
        </w:rPr>
      </w:pPr>
    </w:p>
    <w:p w:rsidR="00EE0A7F" w:rsidRPr="00697D09" w:rsidRDefault="00EE0A7F" w:rsidP="00AC776E">
      <w:pPr>
        <w:rPr>
          <w:rFonts w:ascii="Arial" w:hAnsi="Arial" w:cs="Arial"/>
          <w:sz w:val="22"/>
          <w:szCs w:val="22"/>
        </w:rPr>
      </w:pPr>
    </w:p>
    <w:tbl>
      <w:tblPr>
        <w:tblW w:w="14029" w:type="dxa"/>
        <w:tblLayout w:type="fixed"/>
        <w:tblLook w:val="0000"/>
      </w:tblPr>
      <w:tblGrid>
        <w:gridCol w:w="2231"/>
        <w:gridCol w:w="425"/>
        <w:gridCol w:w="2017"/>
        <w:gridCol w:w="393"/>
        <w:gridCol w:w="458"/>
        <w:gridCol w:w="283"/>
        <w:gridCol w:w="252"/>
        <w:gridCol w:w="1701"/>
        <w:gridCol w:w="173"/>
        <w:gridCol w:w="1418"/>
        <w:gridCol w:w="709"/>
        <w:gridCol w:w="1417"/>
        <w:gridCol w:w="709"/>
        <w:gridCol w:w="1843"/>
      </w:tblGrid>
      <w:tr w:rsidR="00AC776E" w:rsidRPr="00697D09" w:rsidTr="00AC776E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 xml:space="preserve">Responsável Legal pela </w:t>
            </w:r>
            <w:r w:rsidR="009539EA" w:rsidRPr="00381E69">
              <w:rPr>
                <w:rFonts w:ascii="Arial" w:hAnsi="Arial" w:cs="Arial"/>
              </w:rPr>
              <w:t>Entidade</w:t>
            </w:r>
          </w:p>
        </w:tc>
        <w:tc>
          <w:tcPr>
            <w:tcW w:w="11798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0F1D09" w:rsidP="00AC776E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Ricardo Monteiro de Figueiredo</w:t>
            </w:r>
          </w:p>
        </w:tc>
      </w:tr>
      <w:tr w:rsidR="00AC776E" w:rsidRPr="00697D09" w:rsidTr="00EE0A7F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Cargo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0F1D09" w:rsidP="00AC776E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  <w:lang w:eastAsia="pt-BR"/>
              </w:rPr>
              <w:t>Presidente</w:t>
            </w:r>
          </w:p>
        </w:tc>
        <w:tc>
          <w:tcPr>
            <w:tcW w:w="286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Mandato até o dia: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0F1D09" w:rsidP="00AC776E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 xml:space="preserve"> 07/01/2021</w:t>
            </w:r>
          </w:p>
        </w:tc>
      </w:tr>
      <w:tr w:rsidR="00AC776E" w:rsidRPr="00697D09" w:rsidTr="00AC776E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8C1B77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  <w:i/>
              </w:rPr>
              <w:t>E-mail</w:t>
            </w:r>
            <w:r w:rsidR="00AC776E" w:rsidRPr="00381E69">
              <w:rPr>
                <w:rFonts w:ascii="Arial" w:hAnsi="Arial" w:cs="Arial"/>
                <w:b/>
              </w:rPr>
              <w:t xml:space="preserve"> para contato</w:t>
            </w:r>
          </w:p>
        </w:tc>
        <w:tc>
          <w:tcPr>
            <w:tcW w:w="11798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A75553" w:rsidP="00AC776E">
            <w:pPr>
              <w:rPr>
                <w:rFonts w:ascii="Arial" w:hAnsi="Arial" w:cs="Arial"/>
              </w:rPr>
            </w:pPr>
            <w:hyperlink r:id="rId9" w:history="1">
              <w:r w:rsidR="00E47C2D" w:rsidRPr="00381E69">
                <w:rPr>
                  <w:rStyle w:val="Hyperlink"/>
                  <w:rFonts w:ascii="Arial" w:hAnsi="Arial" w:cs="Arial"/>
                </w:rPr>
                <w:t>centroasb.rp@gmail.com</w:t>
              </w:r>
            </w:hyperlink>
          </w:p>
        </w:tc>
      </w:tr>
      <w:tr w:rsidR="00AC776E" w:rsidRPr="00697D09" w:rsidTr="00AC776E">
        <w:trPr>
          <w:trHeight w:val="23"/>
        </w:trPr>
        <w:tc>
          <w:tcPr>
            <w:tcW w:w="14029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C776E" w:rsidRPr="00381E69" w:rsidRDefault="00AC776E" w:rsidP="00AC776E">
            <w:pPr>
              <w:rPr>
                <w:rFonts w:ascii="Arial" w:hAnsi="Arial" w:cs="Arial"/>
              </w:rPr>
            </w:pPr>
          </w:p>
        </w:tc>
      </w:tr>
      <w:tr w:rsidR="00AC776E" w:rsidRPr="00697D09" w:rsidTr="00AC776E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 xml:space="preserve">Responsável Técnico </w:t>
            </w:r>
          </w:p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 xml:space="preserve">pela </w:t>
            </w:r>
            <w:r w:rsidR="009539EA" w:rsidRPr="00381E69">
              <w:rPr>
                <w:rFonts w:ascii="Arial" w:hAnsi="Arial" w:cs="Arial"/>
              </w:rPr>
              <w:t>Entidade</w:t>
            </w:r>
          </w:p>
        </w:tc>
        <w:tc>
          <w:tcPr>
            <w:tcW w:w="11798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5F430F" w:rsidP="00DB3E83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Margherita Midea Cuccovia</w:t>
            </w:r>
          </w:p>
        </w:tc>
      </w:tr>
      <w:tr w:rsidR="00AC776E" w:rsidRPr="00697D09" w:rsidTr="00AC776E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Formação</w:t>
            </w:r>
          </w:p>
        </w:tc>
        <w:tc>
          <w:tcPr>
            <w:tcW w:w="382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5F430F" w:rsidP="00AC776E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Psiquiatra/Coordenadora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Registro Classe (*)</w:t>
            </w:r>
          </w:p>
        </w:tc>
        <w:tc>
          <w:tcPr>
            <w:tcW w:w="6269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5F430F" w:rsidP="00AC776E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CR</w:t>
            </w:r>
            <w:r w:rsidR="00EE0A7F" w:rsidRPr="00381E69">
              <w:rPr>
                <w:rFonts w:ascii="Arial" w:hAnsi="Arial" w:cs="Arial"/>
              </w:rPr>
              <w:t>E</w:t>
            </w:r>
            <w:r w:rsidRPr="00381E69">
              <w:rPr>
                <w:rFonts w:ascii="Arial" w:hAnsi="Arial" w:cs="Arial"/>
              </w:rPr>
              <w:t>M</w:t>
            </w:r>
            <w:r w:rsidR="00EE0A7F" w:rsidRPr="00381E69">
              <w:rPr>
                <w:rFonts w:ascii="Arial" w:hAnsi="Arial" w:cs="Arial"/>
              </w:rPr>
              <w:t>ESP</w:t>
            </w:r>
            <w:r w:rsidRPr="00381E69">
              <w:rPr>
                <w:rFonts w:ascii="Arial" w:hAnsi="Arial" w:cs="Arial"/>
              </w:rPr>
              <w:t>: 34.287</w:t>
            </w:r>
          </w:p>
        </w:tc>
      </w:tr>
      <w:tr w:rsidR="00AC776E" w:rsidRPr="00697D09" w:rsidTr="00FF0BC9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Tipo de Vínculo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AC776E" w:rsidP="00AC776E">
            <w:pPr>
              <w:ind w:left="-108"/>
              <w:jc w:val="center"/>
              <w:rPr>
                <w:rFonts w:ascii="Arial" w:hAnsi="Arial" w:cs="Arial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Empregado CLT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5F430F" w:rsidP="00AC776E">
            <w:pPr>
              <w:ind w:left="-144"/>
              <w:jc w:val="center"/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X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Profissional Liberal Prestador Serviços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AC776E" w:rsidP="00AC776E">
            <w:pPr>
              <w:ind w:left="-108"/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Voluntário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381E69" w:rsidRDefault="00AC776E" w:rsidP="00AC776E">
            <w:pPr>
              <w:ind w:left="-108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AC776E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Outros</w:t>
            </w:r>
          </w:p>
        </w:tc>
      </w:tr>
      <w:tr w:rsidR="00AC776E" w:rsidRPr="00697D09" w:rsidTr="00AC776E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381E69" w:rsidRDefault="008C1B77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  <w:i/>
              </w:rPr>
              <w:t>E-mail</w:t>
            </w:r>
            <w:r w:rsidR="00AC776E" w:rsidRPr="00381E69">
              <w:rPr>
                <w:rFonts w:ascii="Arial" w:hAnsi="Arial" w:cs="Arial"/>
                <w:b/>
              </w:rPr>
              <w:t xml:space="preserve"> para contato</w:t>
            </w:r>
          </w:p>
        </w:tc>
        <w:tc>
          <w:tcPr>
            <w:tcW w:w="11798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6BDF" w:rsidRPr="00381E69" w:rsidRDefault="00A75553" w:rsidP="005F430F">
            <w:pPr>
              <w:rPr>
                <w:rFonts w:ascii="Arial" w:hAnsi="Arial" w:cs="Arial"/>
              </w:rPr>
            </w:pPr>
            <w:hyperlink r:id="rId10" w:history="1">
              <w:r w:rsidR="00E47C2D" w:rsidRPr="00381E69">
                <w:rPr>
                  <w:rStyle w:val="Hyperlink"/>
                  <w:rFonts w:ascii="Arial" w:hAnsi="Arial" w:cs="Arial"/>
                </w:rPr>
                <w:t>margherita.cuccovia@terra.com.br</w:t>
              </w:r>
            </w:hyperlink>
          </w:p>
        </w:tc>
      </w:tr>
      <w:tr w:rsidR="00AC776E" w:rsidRPr="00697D09" w:rsidTr="00AC776E">
        <w:trPr>
          <w:trHeight w:val="23"/>
        </w:trPr>
        <w:tc>
          <w:tcPr>
            <w:tcW w:w="14029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C776E" w:rsidRPr="00381E69" w:rsidRDefault="00AC776E" w:rsidP="00AC776E">
            <w:pPr>
              <w:rPr>
                <w:rFonts w:ascii="Arial" w:hAnsi="Arial" w:cs="Arial"/>
              </w:rPr>
            </w:pPr>
          </w:p>
        </w:tc>
      </w:tr>
      <w:tr w:rsidR="005F430F" w:rsidRPr="00697D09" w:rsidTr="00AC776E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 xml:space="preserve">Responsável Técnico </w:t>
            </w:r>
          </w:p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Pelo Programa de Ação</w:t>
            </w:r>
          </w:p>
        </w:tc>
        <w:tc>
          <w:tcPr>
            <w:tcW w:w="11798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430F" w:rsidRPr="00381E69" w:rsidRDefault="005F430F" w:rsidP="006346DD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Beatriz Tamburus Siqueira Pereira</w:t>
            </w:r>
          </w:p>
        </w:tc>
      </w:tr>
      <w:tr w:rsidR="005F430F" w:rsidRPr="00697D09" w:rsidTr="00EE0A7F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Formação</w:t>
            </w:r>
          </w:p>
        </w:tc>
        <w:tc>
          <w:tcPr>
            <w:tcW w:w="357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430F" w:rsidRPr="00381E69" w:rsidRDefault="005F430F" w:rsidP="00AC776E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Assistente Social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Registro Classe (*)</w:t>
            </w:r>
          </w:p>
        </w:tc>
        <w:tc>
          <w:tcPr>
            <w:tcW w:w="6269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430F" w:rsidRPr="00381E69" w:rsidRDefault="005F430F" w:rsidP="00AC776E">
            <w:pPr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CRESS: 60311</w:t>
            </w:r>
          </w:p>
        </w:tc>
      </w:tr>
      <w:tr w:rsidR="005F430F" w:rsidRPr="00697D09" w:rsidTr="00FF0BC9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Tipo de Vínculo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430F" w:rsidRPr="00381E69" w:rsidRDefault="005F430F" w:rsidP="00AC776E">
            <w:pPr>
              <w:ind w:left="-108"/>
              <w:jc w:val="center"/>
              <w:rPr>
                <w:rFonts w:ascii="Arial" w:hAnsi="Arial" w:cs="Arial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Empregado CLT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430F" w:rsidRPr="00381E69" w:rsidRDefault="005F430F" w:rsidP="00AC776E">
            <w:pPr>
              <w:ind w:left="-144"/>
              <w:jc w:val="center"/>
              <w:rPr>
                <w:rFonts w:ascii="Arial" w:hAnsi="Arial" w:cs="Arial"/>
              </w:rPr>
            </w:pPr>
            <w:r w:rsidRPr="00381E69">
              <w:rPr>
                <w:rFonts w:ascii="Arial" w:hAnsi="Arial" w:cs="Arial"/>
              </w:rPr>
              <w:t>X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Profissional Liberal Prestador Serviços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430F" w:rsidRPr="00381E69" w:rsidRDefault="005F430F" w:rsidP="00AC776E">
            <w:pPr>
              <w:ind w:left="-108"/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Voluntário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430F" w:rsidRPr="00381E69" w:rsidRDefault="005F430F" w:rsidP="00AC776E">
            <w:pPr>
              <w:ind w:left="-108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</w:rPr>
              <w:t>Outros</w:t>
            </w:r>
          </w:p>
        </w:tc>
      </w:tr>
      <w:tr w:rsidR="005F430F" w:rsidRPr="00697D09" w:rsidTr="00AC776E">
        <w:trPr>
          <w:trHeight w:val="232"/>
        </w:trPr>
        <w:tc>
          <w:tcPr>
            <w:tcW w:w="2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5F430F" w:rsidRPr="00381E69" w:rsidRDefault="005F430F" w:rsidP="00AC776E">
            <w:pPr>
              <w:jc w:val="center"/>
              <w:rPr>
                <w:rFonts w:ascii="Arial" w:hAnsi="Arial" w:cs="Arial"/>
                <w:b/>
              </w:rPr>
            </w:pPr>
            <w:r w:rsidRPr="00381E69">
              <w:rPr>
                <w:rFonts w:ascii="Arial" w:hAnsi="Arial" w:cs="Arial"/>
                <w:b/>
                <w:i/>
              </w:rPr>
              <w:t>E-mail</w:t>
            </w:r>
            <w:r w:rsidRPr="00381E69">
              <w:rPr>
                <w:rFonts w:ascii="Arial" w:hAnsi="Arial" w:cs="Arial"/>
                <w:b/>
              </w:rPr>
              <w:t xml:space="preserve"> para contato</w:t>
            </w:r>
          </w:p>
        </w:tc>
        <w:tc>
          <w:tcPr>
            <w:tcW w:w="11798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430F" w:rsidRPr="00381E69" w:rsidRDefault="00A75553" w:rsidP="005F430F">
            <w:pPr>
              <w:rPr>
                <w:rFonts w:ascii="Arial" w:hAnsi="Arial" w:cs="Arial"/>
              </w:rPr>
            </w:pPr>
            <w:hyperlink r:id="rId11" w:history="1">
              <w:r w:rsidR="005F430F" w:rsidRPr="00381E69">
                <w:rPr>
                  <w:rStyle w:val="Hyperlink"/>
                  <w:rFonts w:ascii="Arial" w:hAnsi="Arial" w:cs="Arial"/>
                </w:rPr>
                <w:t>servicosocial@annsullivan.org.br</w:t>
              </w:r>
            </w:hyperlink>
          </w:p>
          <w:p w:rsidR="005F430F" w:rsidRPr="00381E69" w:rsidRDefault="005F430F" w:rsidP="00AC776E">
            <w:pPr>
              <w:rPr>
                <w:rFonts w:ascii="Arial" w:hAnsi="Arial" w:cs="Arial"/>
              </w:rPr>
            </w:pPr>
          </w:p>
        </w:tc>
      </w:tr>
    </w:tbl>
    <w:p w:rsidR="00723BE7" w:rsidRPr="00697D09" w:rsidRDefault="00723BE7" w:rsidP="00926392">
      <w:pPr>
        <w:rPr>
          <w:rFonts w:ascii="Arial" w:hAnsi="Arial" w:cs="Arial"/>
          <w:sz w:val="24"/>
          <w:szCs w:val="24"/>
          <w:u w:val="single"/>
        </w:rPr>
      </w:pPr>
    </w:p>
    <w:sectPr w:rsidR="00723BE7" w:rsidRPr="00697D09" w:rsidSect="00926392">
      <w:headerReference w:type="default" r:id="rId12"/>
      <w:footerReference w:type="default" r:id="rId13"/>
      <w:footnotePr>
        <w:pos w:val="beneathText"/>
      </w:footnotePr>
      <w:pgSz w:w="16837" w:h="11905" w:orient="landscape"/>
      <w:pgMar w:top="1418" w:right="765" w:bottom="924" w:left="1236" w:header="709" w:footer="62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647" w:rsidRDefault="00FE7647">
      <w:r>
        <w:separator/>
      </w:r>
    </w:p>
  </w:endnote>
  <w:endnote w:type="continuationSeparator" w:id="1">
    <w:p w:rsidR="00FE7647" w:rsidRDefault="00FE76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6330" w:rsidRPr="00A21454" w:rsidRDefault="00786330" w:rsidP="00A2145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647" w:rsidRDefault="00FE7647">
      <w:r>
        <w:separator/>
      </w:r>
    </w:p>
  </w:footnote>
  <w:footnote w:type="continuationSeparator" w:id="1">
    <w:p w:rsidR="00FE7647" w:rsidRDefault="00FE76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6330" w:rsidRDefault="00786330" w:rsidP="00E365A7">
    <w:pPr>
      <w:pStyle w:val="Cabealho"/>
      <w:tabs>
        <w:tab w:val="clear" w:pos="4252"/>
        <w:tab w:val="clear" w:pos="8504"/>
      </w:tabs>
      <w:ind w:left="-993" w:right="-595"/>
      <w:jc w:val="center"/>
    </w:pPr>
  </w:p>
  <w:p w:rsidR="00786330" w:rsidRDefault="00786330">
    <w:pPr>
      <w:pStyle w:val="Cabealho"/>
      <w:ind w:right="-595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2"/>
      <w:numFmt w:val="upperRoman"/>
      <w:lvlText w:val="%1."/>
      <w:lvlJc w:val="left"/>
      <w:pPr>
        <w:tabs>
          <w:tab w:val="num" w:pos="1134"/>
        </w:tabs>
        <w:ind w:left="1701" w:hanging="567"/>
      </w:pPr>
    </w:lvl>
    <w:lvl w:ilvl="1">
      <w:start w:val="1"/>
      <w:numFmt w:val="lowerLetter"/>
      <w:lvlText w:val="%2."/>
      <w:lvlJc w:val="left"/>
      <w:pPr>
        <w:tabs>
          <w:tab w:val="num" w:pos="1986"/>
        </w:tabs>
        <w:ind w:left="2269" w:hanging="567"/>
      </w:p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2835" w:hanging="567"/>
      </w:pPr>
    </w:lvl>
    <w:lvl w:ilvl="3">
      <w:start w:val="1"/>
      <w:numFmt w:val="decimal"/>
      <w:lvlText w:val="%2.%3.%4."/>
      <w:lvlJc w:val="left"/>
      <w:pPr>
        <w:tabs>
          <w:tab w:val="num" w:pos="1746"/>
        </w:tabs>
        <w:ind w:left="1746" w:hanging="45"/>
      </w:pPr>
    </w:lvl>
    <w:lvl w:ilvl="4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1134"/>
        </w:tabs>
        <w:ind w:left="1701" w:hanging="567"/>
      </w:pPr>
    </w:lvl>
    <w:lvl w:ilvl="1">
      <w:start w:val="1"/>
      <w:numFmt w:val="lowerLetter"/>
      <w:lvlText w:val="%2."/>
      <w:lvlJc w:val="left"/>
      <w:pPr>
        <w:tabs>
          <w:tab w:val="num" w:pos="1985"/>
        </w:tabs>
        <w:ind w:left="2268" w:hanging="567"/>
      </w:p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2835" w:hanging="567"/>
      </w:pPr>
    </w:lvl>
    <w:lvl w:ilvl="3">
      <w:start w:val="1"/>
      <w:numFmt w:val="decimal"/>
      <w:lvlText w:val="%2.%3.%4."/>
      <w:lvlJc w:val="left"/>
      <w:pPr>
        <w:tabs>
          <w:tab w:val="num" w:pos="1746"/>
        </w:tabs>
        <w:ind w:left="1746" w:hanging="45"/>
      </w:pPr>
    </w:lvl>
    <w:lvl w:ilvl="4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170" w:hanging="360"/>
      </w:pPr>
      <w:rPr>
        <w:rFonts w:ascii="Symbol" w:hAnsi="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ascii="Courier New" w:hAnsi="Courier New" w:cs="Courier New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upperRoman"/>
      <w:lvlText w:val="%1."/>
      <w:lvlJc w:val="left"/>
      <w:pPr>
        <w:tabs>
          <w:tab w:val="num" w:pos="1134"/>
        </w:tabs>
        <w:ind w:left="1701" w:hanging="567"/>
      </w:pPr>
    </w:lvl>
    <w:lvl w:ilvl="1">
      <w:start w:val="1"/>
      <w:numFmt w:val="lowerLetter"/>
      <w:lvlText w:val="%2."/>
      <w:lvlJc w:val="left"/>
      <w:pPr>
        <w:tabs>
          <w:tab w:val="num" w:pos="1985"/>
        </w:tabs>
        <w:ind w:left="2268" w:hanging="567"/>
      </w:p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2835" w:hanging="567"/>
      </w:pPr>
    </w:lvl>
    <w:lvl w:ilvl="3">
      <w:start w:val="1"/>
      <w:numFmt w:val="decimal"/>
      <w:lvlText w:val="%2.%3.%4."/>
      <w:lvlJc w:val="left"/>
      <w:pPr>
        <w:tabs>
          <w:tab w:val="num" w:pos="1746"/>
        </w:tabs>
        <w:ind w:left="1746" w:hanging="45"/>
      </w:pPr>
    </w:lvl>
    <w:lvl w:ilvl="4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124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2421" w:hanging="360"/>
      </w:pPr>
    </w:lvl>
  </w:abstractNum>
  <w:abstractNum w:abstractNumId="7">
    <w:nsid w:val="00000008"/>
    <w:multiLevelType w:val="multilevel"/>
    <w:tmpl w:val="00000008"/>
    <w:name w:val="WW8Num8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4"/>
      <w:numFmt w:val="decimal"/>
      <w:lvlText w:val="%1.%2."/>
      <w:lvlJc w:val="left"/>
      <w:pPr>
        <w:tabs>
          <w:tab w:val="num" w:pos="1428"/>
        </w:tabs>
        <w:ind w:left="1428" w:hanging="720"/>
      </w:p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5688"/>
        </w:tabs>
        <w:ind w:left="568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756"/>
        </w:tabs>
        <w:ind w:left="6756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bullet"/>
      <w:lvlText w:val=""/>
      <w:lvlJc w:val="left"/>
      <w:pPr>
        <w:tabs>
          <w:tab w:val="num" w:pos="513"/>
        </w:tabs>
        <w:ind w:left="1364" w:hanging="284"/>
      </w:pPr>
      <w:rPr>
        <w:rFonts w:ascii="Symbol" w:hAnsi="Symbol"/>
      </w:rPr>
    </w:lvl>
    <w:lvl w:ilvl="4">
      <w:start w:val="1"/>
      <w:numFmt w:val="decimal"/>
      <w:lvlText w:val="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1170" w:hanging="360"/>
      </w:pPr>
      <w:rPr>
        <w:rFonts w:ascii="Symbol" w:hAnsi="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11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9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1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3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5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7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9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1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30" w:hanging="360"/>
      </w:pPr>
      <w:rPr>
        <w:rFonts w:ascii="Wingdings" w:hAnsi="Wingdings"/>
      </w:rPr>
    </w:lvl>
  </w:abstractNum>
  <w:abstractNum w:abstractNumId="12">
    <w:nsid w:val="0000000F"/>
    <w:multiLevelType w:val="multilevel"/>
    <w:tmpl w:val="0000000F"/>
    <w:name w:val="WW8Num15"/>
    <w:lvl w:ilvl="0">
      <w:start w:val="1"/>
      <w:numFmt w:val="upperRoman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862"/>
        </w:tabs>
        <w:ind w:left="862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2302"/>
        </w:tabs>
        <w:ind w:left="2302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382"/>
        </w:tabs>
        <w:ind w:left="3382" w:hanging="360"/>
      </w:pPr>
      <w:rPr>
        <w:rFonts w:cs="Times New Roman"/>
      </w:rPr>
    </w:lvl>
  </w:abstractNum>
  <w:abstractNum w:abstractNumId="13">
    <w:nsid w:val="00000010"/>
    <w:multiLevelType w:val="multilevel"/>
    <w:tmpl w:val="00000010"/>
    <w:name w:val="WW8Num1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4">
    <w:nsid w:val="08460B29"/>
    <w:multiLevelType w:val="hybridMultilevel"/>
    <w:tmpl w:val="A0EC0694"/>
    <w:lvl w:ilvl="0" w:tplc="04160013">
      <w:start w:val="1"/>
      <w:numFmt w:val="upperRoman"/>
      <w:lvlText w:val="%1."/>
      <w:lvlJc w:val="right"/>
      <w:pPr>
        <w:ind w:left="2844" w:hanging="180"/>
      </w:pPr>
    </w:lvl>
    <w:lvl w:ilvl="1" w:tplc="04160019" w:tentative="1">
      <w:start w:val="1"/>
      <w:numFmt w:val="lowerLetter"/>
      <w:lvlText w:val="%2."/>
      <w:lvlJc w:val="left"/>
      <w:pPr>
        <w:ind w:left="3564" w:hanging="360"/>
      </w:pPr>
    </w:lvl>
    <w:lvl w:ilvl="2" w:tplc="0416001B" w:tentative="1">
      <w:start w:val="1"/>
      <w:numFmt w:val="lowerRoman"/>
      <w:lvlText w:val="%3."/>
      <w:lvlJc w:val="right"/>
      <w:pPr>
        <w:ind w:left="4284" w:hanging="180"/>
      </w:pPr>
    </w:lvl>
    <w:lvl w:ilvl="3" w:tplc="0416000F" w:tentative="1">
      <w:start w:val="1"/>
      <w:numFmt w:val="decimal"/>
      <w:lvlText w:val="%4."/>
      <w:lvlJc w:val="left"/>
      <w:pPr>
        <w:ind w:left="5004" w:hanging="360"/>
      </w:pPr>
    </w:lvl>
    <w:lvl w:ilvl="4" w:tplc="04160019" w:tentative="1">
      <w:start w:val="1"/>
      <w:numFmt w:val="lowerLetter"/>
      <w:lvlText w:val="%5."/>
      <w:lvlJc w:val="left"/>
      <w:pPr>
        <w:ind w:left="5724" w:hanging="360"/>
      </w:pPr>
    </w:lvl>
    <w:lvl w:ilvl="5" w:tplc="0416001B" w:tentative="1">
      <w:start w:val="1"/>
      <w:numFmt w:val="lowerRoman"/>
      <w:lvlText w:val="%6."/>
      <w:lvlJc w:val="right"/>
      <w:pPr>
        <w:ind w:left="6444" w:hanging="180"/>
      </w:pPr>
    </w:lvl>
    <w:lvl w:ilvl="6" w:tplc="0416000F" w:tentative="1">
      <w:start w:val="1"/>
      <w:numFmt w:val="decimal"/>
      <w:lvlText w:val="%7."/>
      <w:lvlJc w:val="left"/>
      <w:pPr>
        <w:ind w:left="7164" w:hanging="360"/>
      </w:pPr>
    </w:lvl>
    <w:lvl w:ilvl="7" w:tplc="04160019" w:tentative="1">
      <w:start w:val="1"/>
      <w:numFmt w:val="lowerLetter"/>
      <w:lvlText w:val="%8."/>
      <w:lvlJc w:val="left"/>
      <w:pPr>
        <w:ind w:left="7884" w:hanging="360"/>
      </w:pPr>
    </w:lvl>
    <w:lvl w:ilvl="8" w:tplc="0416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5">
    <w:nsid w:val="0AE2356B"/>
    <w:multiLevelType w:val="multilevel"/>
    <w:tmpl w:val="07FA7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16DC1F72"/>
    <w:multiLevelType w:val="hybridMultilevel"/>
    <w:tmpl w:val="421453E8"/>
    <w:lvl w:ilvl="0" w:tplc="04160013">
      <w:start w:val="1"/>
      <w:numFmt w:val="upperRoman"/>
      <w:lvlText w:val="%1."/>
      <w:lvlJc w:val="right"/>
      <w:pPr>
        <w:tabs>
          <w:tab w:val="num" w:pos="2304"/>
        </w:tabs>
        <w:ind w:left="2304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3024"/>
        </w:tabs>
        <w:ind w:left="302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744"/>
        </w:tabs>
        <w:ind w:left="374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464"/>
        </w:tabs>
        <w:ind w:left="446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184"/>
        </w:tabs>
        <w:ind w:left="518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904"/>
        </w:tabs>
        <w:ind w:left="590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624"/>
        </w:tabs>
        <w:ind w:left="662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344"/>
        </w:tabs>
        <w:ind w:left="734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064"/>
        </w:tabs>
        <w:ind w:left="8064" w:hanging="180"/>
      </w:pPr>
    </w:lvl>
  </w:abstractNum>
  <w:abstractNum w:abstractNumId="17">
    <w:nsid w:val="1FD724ED"/>
    <w:multiLevelType w:val="hybridMultilevel"/>
    <w:tmpl w:val="617666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1A4F22"/>
    <w:multiLevelType w:val="hybridMultilevel"/>
    <w:tmpl w:val="07882CC4"/>
    <w:lvl w:ilvl="0" w:tplc="F7089B70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5C7EE0"/>
    <w:multiLevelType w:val="hybridMultilevel"/>
    <w:tmpl w:val="A6A0DDEA"/>
    <w:lvl w:ilvl="0" w:tplc="AC76BE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  <w:sz w:val="28"/>
        <w:szCs w:val="28"/>
      </w:rPr>
    </w:lvl>
    <w:lvl w:ilvl="1" w:tplc="F7089B70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C05AEF"/>
    <w:multiLevelType w:val="hybridMultilevel"/>
    <w:tmpl w:val="99CC8DC0"/>
    <w:lvl w:ilvl="0" w:tplc="A37ECC92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1">
    <w:nsid w:val="39715C74"/>
    <w:multiLevelType w:val="hybridMultilevel"/>
    <w:tmpl w:val="123495F6"/>
    <w:lvl w:ilvl="0" w:tplc="A37ECC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60013">
      <w:start w:val="1"/>
      <w:numFmt w:val="upperRoman"/>
      <w:lvlText w:val="%3."/>
      <w:lvlJc w:val="right"/>
      <w:pPr>
        <w:tabs>
          <w:tab w:val="num" w:pos="2340"/>
        </w:tabs>
        <w:ind w:left="2340" w:hanging="180"/>
      </w:pPr>
      <w:rPr>
        <w:rFonts w:hint="default"/>
      </w:rPr>
    </w:lvl>
    <w:lvl w:ilvl="3" w:tplc="CE284A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sz w:val="28"/>
        <w:szCs w:val="28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9726E99"/>
    <w:multiLevelType w:val="hybridMultilevel"/>
    <w:tmpl w:val="88E640F0"/>
    <w:lvl w:ilvl="0" w:tplc="04160013">
      <w:start w:val="1"/>
      <w:numFmt w:val="upperRoman"/>
      <w:lvlText w:val="%1."/>
      <w:lvlJc w:val="right"/>
      <w:pPr>
        <w:ind w:left="1260" w:hanging="180"/>
      </w:pPr>
    </w:lvl>
    <w:lvl w:ilvl="1" w:tplc="04160019" w:tentative="1">
      <w:start w:val="1"/>
      <w:numFmt w:val="lowerLetter"/>
      <w:lvlText w:val="%2."/>
      <w:lvlJc w:val="left"/>
      <w:pPr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>
    <w:nsid w:val="4A3639F1"/>
    <w:multiLevelType w:val="hybridMultilevel"/>
    <w:tmpl w:val="421453E8"/>
    <w:lvl w:ilvl="0" w:tplc="04160013">
      <w:start w:val="1"/>
      <w:numFmt w:val="upperRoman"/>
      <w:lvlText w:val="%1."/>
      <w:lvlJc w:val="right"/>
      <w:pPr>
        <w:tabs>
          <w:tab w:val="num" w:pos="2304"/>
        </w:tabs>
        <w:ind w:left="2304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3024"/>
        </w:tabs>
        <w:ind w:left="302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744"/>
        </w:tabs>
        <w:ind w:left="374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464"/>
        </w:tabs>
        <w:ind w:left="446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184"/>
        </w:tabs>
        <w:ind w:left="518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904"/>
        </w:tabs>
        <w:ind w:left="590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624"/>
        </w:tabs>
        <w:ind w:left="662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344"/>
        </w:tabs>
        <w:ind w:left="734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064"/>
        </w:tabs>
        <w:ind w:left="8064" w:hanging="180"/>
      </w:pPr>
    </w:lvl>
  </w:abstractNum>
  <w:abstractNum w:abstractNumId="24">
    <w:nsid w:val="50B20F7C"/>
    <w:multiLevelType w:val="hybridMultilevel"/>
    <w:tmpl w:val="8B721CDE"/>
    <w:lvl w:ilvl="0" w:tplc="26C6F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  <w:sz w:val="28"/>
        <w:szCs w:val="28"/>
      </w:rPr>
    </w:lvl>
    <w:lvl w:ilvl="1" w:tplc="5C3E3C3E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 w:val="0"/>
        <w:i w:val="0"/>
        <w:sz w:val="24"/>
        <w:szCs w:val="24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931E65"/>
    <w:multiLevelType w:val="hybridMultilevel"/>
    <w:tmpl w:val="DE4EFA3C"/>
    <w:lvl w:ilvl="0" w:tplc="04160013">
      <w:start w:val="1"/>
      <w:numFmt w:val="upperRoman"/>
      <w:lvlText w:val="%1."/>
      <w:lvlJc w:val="right"/>
      <w:pPr>
        <w:ind w:left="2484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3204"/>
        </w:tabs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4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  <w:rPr>
        <w:rFonts w:cs="Times New Roman"/>
      </w:rPr>
    </w:lvl>
  </w:abstractNum>
  <w:abstractNum w:abstractNumId="26">
    <w:nsid w:val="56AE24D4"/>
    <w:multiLevelType w:val="hybridMultilevel"/>
    <w:tmpl w:val="E104E2F4"/>
    <w:lvl w:ilvl="0" w:tplc="D8142BB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i w:val="0"/>
        <w:sz w:val="28"/>
        <w:szCs w:val="28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9305696"/>
    <w:multiLevelType w:val="hybridMultilevel"/>
    <w:tmpl w:val="15363628"/>
    <w:lvl w:ilvl="0" w:tplc="0416000F">
      <w:start w:val="1"/>
      <w:numFmt w:val="decimal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>
    <w:nsid w:val="5FED59C3"/>
    <w:multiLevelType w:val="hybridMultilevel"/>
    <w:tmpl w:val="9858F6AE"/>
    <w:lvl w:ilvl="0" w:tplc="04160013">
      <w:start w:val="1"/>
      <w:numFmt w:val="upperRoman"/>
      <w:lvlText w:val="%1."/>
      <w:lvlJc w:val="right"/>
      <w:pPr>
        <w:ind w:left="2484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4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  <w:rPr>
        <w:rFonts w:cs="Times New Roman"/>
      </w:rPr>
    </w:lvl>
  </w:abstractNum>
  <w:abstractNum w:abstractNumId="29">
    <w:nsid w:val="612F1379"/>
    <w:multiLevelType w:val="hybridMultilevel"/>
    <w:tmpl w:val="5CF20C38"/>
    <w:lvl w:ilvl="0" w:tplc="04160013">
      <w:start w:val="1"/>
      <w:numFmt w:val="upperRoman"/>
      <w:lvlText w:val="%1."/>
      <w:lvlJc w:val="right"/>
      <w:pPr>
        <w:ind w:left="2484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3204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3924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464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  <w:rPr>
        <w:rFonts w:cs="Times New Roman"/>
      </w:rPr>
    </w:lvl>
  </w:abstractNum>
  <w:abstractNum w:abstractNumId="30">
    <w:nsid w:val="616E05A0"/>
    <w:multiLevelType w:val="hybridMultilevel"/>
    <w:tmpl w:val="A2A2C4A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3E7D4C"/>
    <w:multiLevelType w:val="hybridMultilevel"/>
    <w:tmpl w:val="1CC87A8E"/>
    <w:lvl w:ilvl="0" w:tplc="04160013">
      <w:start w:val="1"/>
      <w:numFmt w:val="upperRoman"/>
      <w:lvlText w:val="%1."/>
      <w:lvlJc w:val="right"/>
      <w:pPr>
        <w:ind w:left="2844" w:hanging="180"/>
      </w:pPr>
    </w:lvl>
    <w:lvl w:ilvl="1" w:tplc="04160019" w:tentative="1">
      <w:start w:val="1"/>
      <w:numFmt w:val="lowerLetter"/>
      <w:lvlText w:val="%2."/>
      <w:lvlJc w:val="left"/>
      <w:pPr>
        <w:ind w:left="3564" w:hanging="360"/>
      </w:pPr>
    </w:lvl>
    <w:lvl w:ilvl="2" w:tplc="0416001B" w:tentative="1">
      <w:start w:val="1"/>
      <w:numFmt w:val="lowerRoman"/>
      <w:lvlText w:val="%3."/>
      <w:lvlJc w:val="right"/>
      <w:pPr>
        <w:ind w:left="4284" w:hanging="180"/>
      </w:pPr>
    </w:lvl>
    <w:lvl w:ilvl="3" w:tplc="0416000F" w:tentative="1">
      <w:start w:val="1"/>
      <w:numFmt w:val="decimal"/>
      <w:lvlText w:val="%4."/>
      <w:lvlJc w:val="left"/>
      <w:pPr>
        <w:ind w:left="5004" w:hanging="360"/>
      </w:pPr>
    </w:lvl>
    <w:lvl w:ilvl="4" w:tplc="04160019" w:tentative="1">
      <w:start w:val="1"/>
      <w:numFmt w:val="lowerLetter"/>
      <w:lvlText w:val="%5."/>
      <w:lvlJc w:val="left"/>
      <w:pPr>
        <w:ind w:left="5724" w:hanging="360"/>
      </w:pPr>
    </w:lvl>
    <w:lvl w:ilvl="5" w:tplc="0416001B" w:tentative="1">
      <w:start w:val="1"/>
      <w:numFmt w:val="lowerRoman"/>
      <w:lvlText w:val="%6."/>
      <w:lvlJc w:val="right"/>
      <w:pPr>
        <w:ind w:left="6444" w:hanging="180"/>
      </w:pPr>
    </w:lvl>
    <w:lvl w:ilvl="6" w:tplc="0416000F" w:tentative="1">
      <w:start w:val="1"/>
      <w:numFmt w:val="decimal"/>
      <w:lvlText w:val="%7."/>
      <w:lvlJc w:val="left"/>
      <w:pPr>
        <w:ind w:left="7164" w:hanging="360"/>
      </w:pPr>
    </w:lvl>
    <w:lvl w:ilvl="7" w:tplc="04160019" w:tentative="1">
      <w:start w:val="1"/>
      <w:numFmt w:val="lowerLetter"/>
      <w:lvlText w:val="%8."/>
      <w:lvlJc w:val="left"/>
      <w:pPr>
        <w:ind w:left="7884" w:hanging="360"/>
      </w:pPr>
    </w:lvl>
    <w:lvl w:ilvl="8" w:tplc="0416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2">
    <w:nsid w:val="659D0317"/>
    <w:multiLevelType w:val="hybridMultilevel"/>
    <w:tmpl w:val="66BEF1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D47FB9"/>
    <w:multiLevelType w:val="multilevel"/>
    <w:tmpl w:val="6736242C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>
    <w:nsid w:val="689F6221"/>
    <w:multiLevelType w:val="hybridMultilevel"/>
    <w:tmpl w:val="D3226CF2"/>
    <w:lvl w:ilvl="0" w:tplc="04160013">
      <w:start w:val="1"/>
      <w:numFmt w:val="upperRoman"/>
      <w:lvlText w:val="%1."/>
      <w:lvlJc w:val="right"/>
      <w:pPr>
        <w:ind w:left="2844" w:hanging="180"/>
      </w:pPr>
    </w:lvl>
    <w:lvl w:ilvl="1" w:tplc="04160019" w:tentative="1">
      <w:start w:val="1"/>
      <w:numFmt w:val="lowerLetter"/>
      <w:lvlText w:val="%2."/>
      <w:lvlJc w:val="left"/>
      <w:pPr>
        <w:ind w:left="3564" w:hanging="360"/>
      </w:pPr>
    </w:lvl>
    <w:lvl w:ilvl="2" w:tplc="0416001B" w:tentative="1">
      <w:start w:val="1"/>
      <w:numFmt w:val="lowerRoman"/>
      <w:lvlText w:val="%3."/>
      <w:lvlJc w:val="right"/>
      <w:pPr>
        <w:ind w:left="4284" w:hanging="180"/>
      </w:pPr>
    </w:lvl>
    <w:lvl w:ilvl="3" w:tplc="0416000F" w:tentative="1">
      <w:start w:val="1"/>
      <w:numFmt w:val="decimal"/>
      <w:lvlText w:val="%4."/>
      <w:lvlJc w:val="left"/>
      <w:pPr>
        <w:ind w:left="5004" w:hanging="360"/>
      </w:pPr>
    </w:lvl>
    <w:lvl w:ilvl="4" w:tplc="04160019" w:tentative="1">
      <w:start w:val="1"/>
      <w:numFmt w:val="lowerLetter"/>
      <w:lvlText w:val="%5."/>
      <w:lvlJc w:val="left"/>
      <w:pPr>
        <w:ind w:left="5724" w:hanging="360"/>
      </w:pPr>
    </w:lvl>
    <w:lvl w:ilvl="5" w:tplc="0416001B" w:tentative="1">
      <w:start w:val="1"/>
      <w:numFmt w:val="lowerRoman"/>
      <w:lvlText w:val="%6."/>
      <w:lvlJc w:val="right"/>
      <w:pPr>
        <w:ind w:left="6444" w:hanging="180"/>
      </w:pPr>
    </w:lvl>
    <w:lvl w:ilvl="6" w:tplc="0416000F" w:tentative="1">
      <w:start w:val="1"/>
      <w:numFmt w:val="decimal"/>
      <w:lvlText w:val="%7."/>
      <w:lvlJc w:val="left"/>
      <w:pPr>
        <w:ind w:left="7164" w:hanging="360"/>
      </w:pPr>
    </w:lvl>
    <w:lvl w:ilvl="7" w:tplc="04160019" w:tentative="1">
      <w:start w:val="1"/>
      <w:numFmt w:val="lowerLetter"/>
      <w:lvlText w:val="%8."/>
      <w:lvlJc w:val="left"/>
      <w:pPr>
        <w:ind w:left="7884" w:hanging="360"/>
      </w:pPr>
    </w:lvl>
    <w:lvl w:ilvl="8" w:tplc="0416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5">
    <w:nsid w:val="699F3878"/>
    <w:multiLevelType w:val="hybridMultilevel"/>
    <w:tmpl w:val="4642E48C"/>
    <w:lvl w:ilvl="0" w:tplc="074C346A">
      <w:start w:val="4"/>
      <w:numFmt w:val="decimal"/>
      <w:lvlText w:val="%1."/>
      <w:lvlJc w:val="left"/>
      <w:pPr>
        <w:ind w:left="1146" w:hanging="360"/>
      </w:pPr>
      <w:rPr>
        <w:rFonts w:hint="default"/>
        <w:b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747455F4"/>
    <w:multiLevelType w:val="hybridMultilevel"/>
    <w:tmpl w:val="C626179E"/>
    <w:lvl w:ilvl="0" w:tplc="5676479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3921E8"/>
    <w:multiLevelType w:val="hybridMultilevel"/>
    <w:tmpl w:val="01AEEE4C"/>
    <w:lvl w:ilvl="0" w:tplc="04160013">
      <w:start w:val="1"/>
      <w:numFmt w:val="upperRoman"/>
      <w:lvlText w:val="%1."/>
      <w:lvlJc w:val="right"/>
      <w:pPr>
        <w:ind w:left="2484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4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  <w:rPr>
        <w:rFonts w:cs="Times New Roman"/>
      </w:rPr>
    </w:lvl>
  </w:abstractNum>
  <w:num w:numId="1">
    <w:abstractNumId w:val="26"/>
  </w:num>
  <w:num w:numId="2">
    <w:abstractNumId w:val="21"/>
  </w:num>
  <w:num w:numId="3">
    <w:abstractNumId w:val="29"/>
  </w:num>
  <w:num w:numId="4">
    <w:abstractNumId w:val="37"/>
  </w:num>
  <w:num w:numId="5">
    <w:abstractNumId w:val="25"/>
  </w:num>
  <w:num w:numId="6">
    <w:abstractNumId w:val="28"/>
  </w:num>
  <w:num w:numId="7">
    <w:abstractNumId w:val="19"/>
  </w:num>
  <w:num w:numId="8">
    <w:abstractNumId w:val="23"/>
  </w:num>
  <w:num w:numId="9">
    <w:abstractNumId w:val="24"/>
  </w:num>
  <w:num w:numId="10">
    <w:abstractNumId w:val="17"/>
  </w:num>
  <w:num w:numId="11">
    <w:abstractNumId w:val="15"/>
  </w:num>
  <w:num w:numId="12">
    <w:abstractNumId w:val="20"/>
  </w:num>
  <w:num w:numId="13">
    <w:abstractNumId w:val="22"/>
  </w:num>
  <w:num w:numId="14">
    <w:abstractNumId w:val="36"/>
  </w:num>
  <w:num w:numId="15">
    <w:abstractNumId w:val="18"/>
  </w:num>
  <w:num w:numId="16">
    <w:abstractNumId w:val="16"/>
  </w:num>
  <w:num w:numId="17">
    <w:abstractNumId w:val="34"/>
  </w:num>
  <w:num w:numId="18">
    <w:abstractNumId w:val="14"/>
  </w:num>
  <w:num w:numId="19">
    <w:abstractNumId w:val="31"/>
  </w:num>
  <w:num w:numId="20">
    <w:abstractNumId w:val="27"/>
  </w:num>
  <w:num w:numId="21">
    <w:abstractNumId w:val="30"/>
  </w:num>
  <w:num w:numId="22">
    <w:abstractNumId w:val="35"/>
  </w:num>
  <w:num w:numId="23">
    <w:abstractNumId w:val="32"/>
  </w:num>
  <w:num w:numId="24">
    <w:abstractNumId w:val="33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3D7C28"/>
    <w:rsid w:val="0000240B"/>
    <w:rsid w:val="00004A39"/>
    <w:rsid w:val="000124A5"/>
    <w:rsid w:val="00014E17"/>
    <w:rsid w:val="00016F91"/>
    <w:rsid w:val="00017D08"/>
    <w:rsid w:val="000234E2"/>
    <w:rsid w:val="00024CBD"/>
    <w:rsid w:val="00025398"/>
    <w:rsid w:val="0003418B"/>
    <w:rsid w:val="000343A5"/>
    <w:rsid w:val="0003545B"/>
    <w:rsid w:val="000420A2"/>
    <w:rsid w:val="000447BC"/>
    <w:rsid w:val="000535F1"/>
    <w:rsid w:val="00053A7A"/>
    <w:rsid w:val="00056514"/>
    <w:rsid w:val="00062585"/>
    <w:rsid w:val="000627F9"/>
    <w:rsid w:val="00063523"/>
    <w:rsid w:val="000645E7"/>
    <w:rsid w:val="00065CBF"/>
    <w:rsid w:val="00065CF1"/>
    <w:rsid w:val="00073808"/>
    <w:rsid w:val="000742CC"/>
    <w:rsid w:val="000839C5"/>
    <w:rsid w:val="00084387"/>
    <w:rsid w:val="00084433"/>
    <w:rsid w:val="00086455"/>
    <w:rsid w:val="00086D41"/>
    <w:rsid w:val="00093FF0"/>
    <w:rsid w:val="00095E11"/>
    <w:rsid w:val="000975FA"/>
    <w:rsid w:val="000A3426"/>
    <w:rsid w:val="000A3C67"/>
    <w:rsid w:val="000A610D"/>
    <w:rsid w:val="000B0ED7"/>
    <w:rsid w:val="000B1916"/>
    <w:rsid w:val="000B301D"/>
    <w:rsid w:val="000B417E"/>
    <w:rsid w:val="000C12D0"/>
    <w:rsid w:val="000C1B22"/>
    <w:rsid w:val="000C4668"/>
    <w:rsid w:val="000C46E2"/>
    <w:rsid w:val="000C4B53"/>
    <w:rsid w:val="000C796A"/>
    <w:rsid w:val="000E035B"/>
    <w:rsid w:val="000E3906"/>
    <w:rsid w:val="000E39DD"/>
    <w:rsid w:val="000E4434"/>
    <w:rsid w:val="000E7083"/>
    <w:rsid w:val="000F0F5A"/>
    <w:rsid w:val="000F19AE"/>
    <w:rsid w:val="000F1D09"/>
    <w:rsid w:val="000F282A"/>
    <w:rsid w:val="000F486E"/>
    <w:rsid w:val="000F69B7"/>
    <w:rsid w:val="000F745C"/>
    <w:rsid w:val="000F75CB"/>
    <w:rsid w:val="000F7ED1"/>
    <w:rsid w:val="00100B83"/>
    <w:rsid w:val="001061BC"/>
    <w:rsid w:val="00107707"/>
    <w:rsid w:val="00112F82"/>
    <w:rsid w:val="001136D4"/>
    <w:rsid w:val="00116FB3"/>
    <w:rsid w:val="001176D3"/>
    <w:rsid w:val="001264F2"/>
    <w:rsid w:val="00132820"/>
    <w:rsid w:val="001329C2"/>
    <w:rsid w:val="00133AD7"/>
    <w:rsid w:val="00135148"/>
    <w:rsid w:val="00136414"/>
    <w:rsid w:val="00144DD8"/>
    <w:rsid w:val="00147813"/>
    <w:rsid w:val="001505AF"/>
    <w:rsid w:val="001552C7"/>
    <w:rsid w:val="0015652A"/>
    <w:rsid w:val="001652F2"/>
    <w:rsid w:val="00165C00"/>
    <w:rsid w:val="0017170C"/>
    <w:rsid w:val="00176124"/>
    <w:rsid w:val="00176C64"/>
    <w:rsid w:val="00177EDF"/>
    <w:rsid w:val="00180DE6"/>
    <w:rsid w:val="0018757E"/>
    <w:rsid w:val="001876DA"/>
    <w:rsid w:val="00191BCB"/>
    <w:rsid w:val="00194735"/>
    <w:rsid w:val="0019510B"/>
    <w:rsid w:val="001A07FE"/>
    <w:rsid w:val="001A1139"/>
    <w:rsid w:val="001A1568"/>
    <w:rsid w:val="001A4739"/>
    <w:rsid w:val="001A58EF"/>
    <w:rsid w:val="001A72C5"/>
    <w:rsid w:val="001B0383"/>
    <w:rsid w:val="001B23C4"/>
    <w:rsid w:val="001B2AE8"/>
    <w:rsid w:val="001B4785"/>
    <w:rsid w:val="001B71C7"/>
    <w:rsid w:val="001C48A0"/>
    <w:rsid w:val="001D1695"/>
    <w:rsid w:val="001D2806"/>
    <w:rsid w:val="001D3BB5"/>
    <w:rsid w:val="001D56D4"/>
    <w:rsid w:val="001E0E2D"/>
    <w:rsid w:val="001E2C75"/>
    <w:rsid w:val="001E5031"/>
    <w:rsid w:val="001E5865"/>
    <w:rsid w:val="001E66C5"/>
    <w:rsid w:val="001E705E"/>
    <w:rsid w:val="001F0F35"/>
    <w:rsid w:val="001F14FC"/>
    <w:rsid w:val="001F7B5E"/>
    <w:rsid w:val="00200417"/>
    <w:rsid w:val="002034A7"/>
    <w:rsid w:val="0020391D"/>
    <w:rsid w:val="002102AF"/>
    <w:rsid w:val="00211CBF"/>
    <w:rsid w:val="0021240E"/>
    <w:rsid w:val="00212C66"/>
    <w:rsid w:val="00215F9A"/>
    <w:rsid w:val="0023398B"/>
    <w:rsid w:val="00235658"/>
    <w:rsid w:val="002405CF"/>
    <w:rsid w:val="00253497"/>
    <w:rsid w:val="00255306"/>
    <w:rsid w:val="00260797"/>
    <w:rsid w:val="00260BED"/>
    <w:rsid w:val="002638FC"/>
    <w:rsid w:val="002662A7"/>
    <w:rsid w:val="002722BE"/>
    <w:rsid w:val="002728DE"/>
    <w:rsid w:val="00276B21"/>
    <w:rsid w:val="00281079"/>
    <w:rsid w:val="0028161E"/>
    <w:rsid w:val="00283CED"/>
    <w:rsid w:val="00287E62"/>
    <w:rsid w:val="002901F4"/>
    <w:rsid w:val="002923CD"/>
    <w:rsid w:val="0029273D"/>
    <w:rsid w:val="00293348"/>
    <w:rsid w:val="0029339C"/>
    <w:rsid w:val="00293488"/>
    <w:rsid w:val="00294C45"/>
    <w:rsid w:val="002972B4"/>
    <w:rsid w:val="00297E81"/>
    <w:rsid w:val="002A156E"/>
    <w:rsid w:val="002A1E15"/>
    <w:rsid w:val="002A528F"/>
    <w:rsid w:val="002A5A6F"/>
    <w:rsid w:val="002A67F3"/>
    <w:rsid w:val="002B0196"/>
    <w:rsid w:val="002B35D8"/>
    <w:rsid w:val="002B57AF"/>
    <w:rsid w:val="002B67BC"/>
    <w:rsid w:val="002C0FFB"/>
    <w:rsid w:val="002C2326"/>
    <w:rsid w:val="002C3272"/>
    <w:rsid w:val="002C3404"/>
    <w:rsid w:val="002C70E7"/>
    <w:rsid w:val="002D5962"/>
    <w:rsid w:val="002D66DA"/>
    <w:rsid w:val="002D6AAD"/>
    <w:rsid w:val="002D7C64"/>
    <w:rsid w:val="002E4330"/>
    <w:rsid w:val="002E4B8D"/>
    <w:rsid w:val="002E4C48"/>
    <w:rsid w:val="002F11E5"/>
    <w:rsid w:val="002F26E7"/>
    <w:rsid w:val="002F29D0"/>
    <w:rsid w:val="002F2DD7"/>
    <w:rsid w:val="003017F4"/>
    <w:rsid w:val="00311821"/>
    <w:rsid w:val="00312FA5"/>
    <w:rsid w:val="00313771"/>
    <w:rsid w:val="0031457F"/>
    <w:rsid w:val="0031723D"/>
    <w:rsid w:val="00321C7D"/>
    <w:rsid w:val="00325E43"/>
    <w:rsid w:val="00334C3C"/>
    <w:rsid w:val="00336097"/>
    <w:rsid w:val="00337178"/>
    <w:rsid w:val="003407AF"/>
    <w:rsid w:val="003449C7"/>
    <w:rsid w:val="00347AB6"/>
    <w:rsid w:val="003529E1"/>
    <w:rsid w:val="0035623B"/>
    <w:rsid w:val="00365393"/>
    <w:rsid w:val="003655E3"/>
    <w:rsid w:val="00367FA2"/>
    <w:rsid w:val="0037128F"/>
    <w:rsid w:val="003715AF"/>
    <w:rsid w:val="00372C5B"/>
    <w:rsid w:val="00381E69"/>
    <w:rsid w:val="00382E0A"/>
    <w:rsid w:val="003869EB"/>
    <w:rsid w:val="003912E8"/>
    <w:rsid w:val="0039364A"/>
    <w:rsid w:val="00393B22"/>
    <w:rsid w:val="00393FAA"/>
    <w:rsid w:val="00395683"/>
    <w:rsid w:val="00396A13"/>
    <w:rsid w:val="003A00EC"/>
    <w:rsid w:val="003A1B68"/>
    <w:rsid w:val="003A2025"/>
    <w:rsid w:val="003A2E8B"/>
    <w:rsid w:val="003A40E6"/>
    <w:rsid w:val="003A41EA"/>
    <w:rsid w:val="003A61FF"/>
    <w:rsid w:val="003B43A1"/>
    <w:rsid w:val="003D086D"/>
    <w:rsid w:val="003D0AF6"/>
    <w:rsid w:val="003D5D65"/>
    <w:rsid w:val="003D7C28"/>
    <w:rsid w:val="003D7D71"/>
    <w:rsid w:val="003E098C"/>
    <w:rsid w:val="003E1129"/>
    <w:rsid w:val="003E1AF5"/>
    <w:rsid w:val="003E3C2C"/>
    <w:rsid w:val="003E576B"/>
    <w:rsid w:val="003F0559"/>
    <w:rsid w:val="003F0BFC"/>
    <w:rsid w:val="003F6CA4"/>
    <w:rsid w:val="003F76DB"/>
    <w:rsid w:val="003F77AB"/>
    <w:rsid w:val="0040096F"/>
    <w:rsid w:val="00402488"/>
    <w:rsid w:val="004026F0"/>
    <w:rsid w:val="00405529"/>
    <w:rsid w:val="00407381"/>
    <w:rsid w:val="00414B23"/>
    <w:rsid w:val="00416C3D"/>
    <w:rsid w:val="00417653"/>
    <w:rsid w:val="004214F9"/>
    <w:rsid w:val="0042442A"/>
    <w:rsid w:val="00426CED"/>
    <w:rsid w:val="00432013"/>
    <w:rsid w:val="004320C6"/>
    <w:rsid w:val="00433D4D"/>
    <w:rsid w:val="00433E92"/>
    <w:rsid w:val="00435A3F"/>
    <w:rsid w:val="004371C6"/>
    <w:rsid w:val="00443073"/>
    <w:rsid w:val="00445F4E"/>
    <w:rsid w:val="0044649C"/>
    <w:rsid w:val="004546AE"/>
    <w:rsid w:val="00462B52"/>
    <w:rsid w:val="0046404E"/>
    <w:rsid w:val="00464839"/>
    <w:rsid w:val="00467938"/>
    <w:rsid w:val="00467AFD"/>
    <w:rsid w:val="004728C8"/>
    <w:rsid w:val="0047649B"/>
    <w:rsid w:val="004768A9"/>
    <w:rsid w:val="00487C56"/>
    <w:rsid w:val="00490F77"/>
    <w:rsid w:val="004939CD"/>
    <w:rsid w:val="004A015A"/>
    <w:rsid w:val="004A0500"/>
    <w:rsid w:val="004A1DC0"/>
    <w:rsid w:val="004A20F0"/>
    <w:rsid w:val="004A4281"/>
    <w:rsid w:val="004A52BA"/>
    <w:rsid w:val="004B1A7E"/>
    <w:rsid w:val="004B2392"/>
    <w:rsid w:val="004B3BEE"/>
    <w:rsid w:val="004B3F89"/>
    <w:rsid w:val="004C080F"/>
    <w:rsid w:val="004C2610"/>
    <w:rsid w:val="004C27E2"/>
    <w:rsid w:val="004C3F52"/>
    <w:rsid w:val="004C5688"/>
    <w:rsid w:val="004C5E7B"/>
    <w:rsid w:val="004D7252"/>
    <w:rsid w:val="004D7DC4"/>
    <w:rsid w:val="004E270E"/>
    <w:rsid w:val="004E5BB0"/>
    <w:rsid w:val="004E73F5"/>
    <w:rsid w:val="004F2619"/>
    <w:rsid w:val="004F2AAF"/>
    <w:rsid w:val="004F393D"/>
    <w:rsid w:val="004F6910"/>
    <w:rsid w:val="004F7D61"/>
    <w:rsid w:val="00501C17"/>
    <w:rsid w:val="00503ADC"/>
    <w:rsid w:val="00503D44"/>
    <w:rsid w:val="0051604C"/>
    <w:rsid w:val="00520276"/>
    <w:rsid w:val="005218B6"/>
    <w:rsid w:val="005226D6"/>
    <w:rsid w:val="00524C62"/>
    <w:rsid w:val="00531305"/>
    <w:rsid w:val="005328C4"/>
    <w:rsid w:val="00532EE6"/>
    <w:rsid w:val="00534E9C"/>
    <w:rsid w:val="00535742"/>
    <w:rsid w:val="005358C0"/>
    <w:rsid w:val="00536637"/>
    <w:rsid w:val="00536BDF"/>
    <w:rsid w:val="005371E0"/>
    <w:rsid w:val="005407CD"/>
    <w:rsid w:val="00541BB0"/>
    <w:rsid w:val="00542203"/>
    <w:rsid w:val="005435BF"/>
    <w:rsid w:val="00544B43"/>
    <w:rsid w:val="00546AB3"/>
    <w:rsid w:val="00551AD4"/>
    <w:rsid w:val="00551D47"/>
    <w:rsid w:val="00552036"/>
    <w:rsid w:val="0055475C"/>
    <w:rsid w:val="00555CFC"/>
    <w:rsid w:val="00561D56"/>
    <w:rsid w:val="00562355"/>
    <w:rsid w:val="00562F5C"/>
    <w:rsid w:val="005656EA"/>
    <w:rsid w:val="00566502"/>
    <w:rsid w:val="005704DA"/>
    <w:rsid w:val="00571D5F"/>
    <w:rsid w:val="00574073"/>
    <w:rsid w:val="00577B09"/>
    <w:rsid w:val="00580101"/>
    <w:rsid w:val="00581A39"/>
    <w:rsid w:val="005860C4"/>
    <w:rsid w:val="00590B7E"/>
    <w:rsid w:val="005A0DEB"/>
    <w:rsid w:val="005A10D7"/>
    <w:rsid w:val="005A409F"/>
    <w:rsid w:val="005A4E66"/>
    <w:rsid w:val="005A5B45"/>
    <w:rsid w:val="005A76D6"/>
    <w:rsid w:val="005B184C"/>
    <w:rsid w:val="005B1B2B"/>
    <w:rsid w:val="005C34AB"/>
    <w:rsid w:val="005C410C"/>
    <w:rsid w:val="005C697A"/>
    <w:rsid w:val="005D4433"/>
    <w:rsid w:val="005E4985"/>
    <w:rsid w:val="005E6F49"/>
    <w:rsid w:val="005F430F"/>
    <w:rsid w:val="005F4923"/>
    <w:rsid w:val="005F5E28"/>
    <w:rsid w:val="005F64EC"/>
    <w:rsid w:val="00606AB2"/>
    <w:rsid w:val="00607A45"/>
    <w:rsid w:val="00607DCF"/>
    <w:rsid w:val="00611B63"/>
    <w:rsid w:val="00613824"/>
    <w:rsid w:val="00613F33"/>
    <w:rsid w:val="00617B84"/>
    <w:rsid w:val="00621C3F"/>
    <w:rsid w:val="00625F03"/>
    <w:rsid w:val="006263BD"/>
    <w:rsid w:val="00631B3B"/>
    <w:rsid w:val="0063283E"/>
    <w:rsid w:val="006346DD"/>
    <w:rsid w:val="00634C47"/>
    <w:rsid w:val="0063639D"/>
    <w:rsid w:val="00641795"/>
    <w:rsid w:val="006443AA"/>
    <w:rsid w:val="00650819"/>
    <w:rsid w:val="00652082"/>
    <w:rsid w:val="0065266A"/>
    <w:rsid w:val="00652BB4"/>
    <w:rsid w:val="006542FD"/>
    <w:rsid w:val="00654FBD"/>
    <w:rsid w:val="00660682"/>
    <w:rsid w:val="006606B3"/>
    <w:rsid w:val="00663E80"/>
    <w:rsid w:val="00664F10"/>
    <w:rsid w:val="00674042"/>
    <w:rsid w:val="0067710E"/>
    <w:rsid w:val="00680079"/>
    <w:rsid w:val="006866ED"/>
    <w:rsid w:val="00691628"/>
    <w:rsid w:val="00694866"/>
    <w:rsid w:val="00697B80"/>
    <w:rsid w:val="00697D09"/>
    <w:rsid w:val="006A0AD5"/>
    <w:rsid w:val="006A3C04"/>
    <w:rsid w:val="006A3FD4"/>
    <w:rsid w:val="006B2759"/>
    <w:rsid w:val="006B2E3D"/>
    <w:rsid w:val="006B300D"/>
    <w:rsid w:val="006B4C12"/>
    <w:rsid w:val="006B6037"/>
    <w:rsid w:val="006B6103"/>
    <w:rsid w:val="006C2107"/>
    <w:rsid w:val="006C259A"/>
    <w:rsid w:val="006C2A91"/>
    <w:rsid w:val="006C358D"/>
    <w:rsid w:val="006C3658"/>
    <w:rsid w:val="006D2721"/>
    <w:rsid w:val="006D2B16"/>
    <w:rsid w:val="006D34C2"/>
    <w:rsid w:val="006D7399"/>
    <w:rsid w:val="006E4A77"/>
    <w:rsid w:val="006F1361"/>
    <w:rsid w:val="006F1D3A"/>
    <w:rsid w:val="006F2EEE"/>
    <w:rsid w:val="006F4B4E"/>
    <w:rsid w:val="00710545"/>
    <w:rsid w:val="007123AD"/>
    <w:rsid w:val="00713A1B"/>
    <w:rsid w:val="00714CA9"/>
    <w:rsid w:val="00717A1B"/>
    <w:rsid w:val="007201C9"/>
    <w:rsid w:val="00720436"/>
    <w:rsid w:val="0072084F"/>
    <w:rsid w:val="007224B7"/>
    <w:rsid w:val="00723BE7"/>
    <w:rsid w:val="0072496D"/>
    <w:rsid w:val="007258F0"/>
    <w:rsid w:val="00731FF6"/>
    <w:rsid w:val="00732515"/>
    <w:rsid w:val="007363C1"/>
    <w:rsid w:val="007404AD"/>
    <w:rsid w:val="0074097B"/>
    <w:rsid w:val="00741B8B"/>
    <w:rsid w:val="007520EA"/>
    <w:rsid w:val="00752411"/>
    <w:rsid w:val="00756CE0"/>
    <w:rsid w:val="0076197B"/>
    <w:rsid w:val="00761A34"/>
    <w:rsid w:val="00763797"/>
    <w:rsid w:val="0076586C"/>
    <w:rsid w:val="00765DB7"/>
    <w:rsid w:val="0077002B"/>
    <w:rsid w:val="007745EF"/>
    <w:rsid w:val="00775AB9"/>
    <w:rsid w:val="007762D8"/>
    <w:rsid w:val="00776BA6"/>
    <w:rsid w:val="00780770"/>
    <w:rsid w:val="00780F00"/>
    <w:rsid w:val="00784033"/>
    <w:rsid w:val="00785945"/>
    <w:rsid w:val="00786330"/>
    <w:rsid w:val="00786B20"/>
    <w:rsid w:val="00790C6F"/>
    <w:rsid w:val="007A0406"/>
    <w:rsid w:val="007A1707"/>
    <w:rsid w:val="007A1916"/>
    <w:rsid w:val="007A3BC4"/>
    <w:rsid w:val="007A5C00"/>
    <w:rsid w:val="007A5D75"/>
    <w:rsid w:val="007A6709"/>
    <w:rsid w:val="007A7985"/>
    <w:rsid w:val="007A7A10"/>
    <w:rsid w:val="007B2A9F"/>
    <w:rsid w:val="007B2ABE"/>
    <w:rsid w:val="007B504D"/>
    <w:rsid w:val="007B5446"/>
    <w:rsid w:val="007B5C3A"/>
    <w:rsid w:val="007B5F9F"/>
    <w:rsid w:val="007C06FD"/>
    <w:rsid w:val="007C10F1"/>
    <w:rsid w:val="007C2D3F"/>
    <w:rsid w:val="007C3B89"/>
    <w:rsid w:val="007C3E55"/>
    <w:rsid w:val="007C5389"/>
    <w:rsid w:val="007C6035"/>
    <w:rsid w:val="007C77BE"/>
    <w:rsid w:val="007C7813"/>
    <w:rsid w:val="007D0DD0"/>
    <w:rsid w:val="007D43AB"/>
    <w:rsid w:val="007E575B"/>
    <w:rsid w:val="007E5ACB"/>
    <w:rsid w:val="007E7CE7"/>
    <w:rsid w:val="007F22ED"/>
    <w:rsid w:val="007F5A68"/>
    <w:rsid w:val="00800A1A"/>
    <w:rsid w:val="008044CA"/>
    <w:rsid w:val="00807E74"/>
    <w:rsid w:val="008106C2"/>
    <w:rsid w:val="0081322F"/>
    <w:rsid w:val="00813652"/>
    <w:rsid w:val="00813AF9"/>
    <w:rsid w:val="008147A3"/>
    <w:rsid w:val="00816546"/>
    <w:rsid w:val="00821B13"/>
    <w:rsid w:val="008226B7"/>
    <w:rsid w:val="00833D21"/>
    <w:rsid w:val="008357A1"/>
    <w:rsid w:val="00835D2F"/>
    <w:rsid w:val="00836F27"/>
    <w:rsid w:val="008404DD"/>
    <w:rsid w:val="00841D82"/>
    <w:rsid w:val="00842A17"/>
    <w:rsid w:val="00843FB7"/>
    <w:rsid w:val="00851730"/>
    <w:rsid w:val="0086448C"/>
    <w:rsid w:val="00870A4B"/>
    <w:rsid w:val="00874A69"/>
    <w:rsid w:val="008754C9"/>
    <w:rsid w:val="00876881"/>
    <w:rsid w:val="0087778E"/>
    <w:rsid w:val="00883993"/>
    <w:rsid w:val="00887440"/>
    <w:rsid w:val="008879F6"/>
    <w:rsid w:val="008919E4"/>
    <w:rsid w:val="008A0BBE"/>
    <w:rsid w:val="008A2C2C"/>
    <w:rsid w:val="008B1876"/>
    <w:rsid w:val="008B518F"/>
    <w:rsid w:val="008B7542"/>
    <w:rsid w:val="008C1B77"/>
    <w:rsid w:val="008C4F64"/>
    <w:rsid w:val="008C60B6"/>
    <w:rsid w:val="008D10E1"/>
    <w:rsid w:val="008D481E"/>
    <w:rsid w:val="008E1A16"/>
    <w:rsid w:val="008E304B"/>
    <w:rsid w:val="008E393B"/>
    <w:rsid w:val="008E7FE5"/>
    <w:rsid w:val="008F1379"/>
    <w:rsid w:val="008F13B0"/>
    <w:rsid w:val="008F3D40"/>
    <w:rsid w:val="008F5BCB"/>
    <w:rsid w:val="008F5EEC"/>
    <w:rsid w:val="008F7C22"/>
    <w:rsid w:val="00900D53"/>
    <w:rsid w:val="0090186B"/>
    <w:rsid w:val="00901DAC"/>
    <w:rsid w:val="009027BF"/>
    <w:rsid w:val="009034B2"/>
    <w:rsid w:val="009039FC"/>
    <w:rsid w:val="0090526B"/>
    <w:rsid w:val="009108D2"/>
    <w:rsid w:val="00913368"/>
    <w:rsid w:val="0091359D"/>
    <w:rsid w:val="00921272"/>
    <w:rsid w:val="00921B67"/>
    <w:rsid w:val="009252C3"/>
    <w:rsid w:val="00925684"/>
    <w:rsid w:val="00926392"/>
    <w:rsid w:val="00930D6F"/>
    <w:rsid w:val="00932604"/>
    <w:rsid w:val="00933778"/>
    <w:rsid w:val="00934A97"/>
    <w:rsid w:val="0093508E"/>
    <w:rsid w:val="009438DB"/>
    <w:rsid w:val="00946A71"/>
    <w:rsid w:val="0095040D"/>
    <w:rsid w:val="009535D5"/>
    <w:rsid w:val="009539EA"/>
    <w:rsid w:val="00960FAC"/>
    <w:rsid w:val="00962B69"/>
    <w:rsid w:val="009655BD"/>
    <w:rsid w:val="00973567"/>
    <w:rsid w:val="00975877"/>
    <w:rsid w:val="00975AB5"/>
    <w:rsid w:val="00980661"/>
    <w:rsid w:val="009816D4"/>
    <w:rsid w:val="00982F60"/>
    <w:rsid w:val="00986472"/>
    <w:rsid w:val="00992B9A"/>
    <w:rsid w:val="0099355F"/>
    <w:rsid w:val="009975C8"/>
    <w:rsid w:val="009A6B31"/>
    <w:rsid w:val="009B0BEF"/>
    <w:rsid w:val="009B2A9F"/>
    <w:rsid w:val="009B2B7C"/>
    <w:rsid w:val="009C289F"/>
    <w:rsid w:val="009C53C2"/>
    <w:rsid w:val="009C679B"/>
    <w:rsid w:val="009D4027"/>
    <w:rsid w:val="009D4D7C"/>
    <w:rsid w:val="009D4F33"/>
    <w:rsid w:val="009D6501"/>
    <w:rsid w:val="009D722F"/>
    <w:rsid w:val="009E041A"/>
    <w:rsid w:val="009E4152"/>
    <w:rsid w:val="009E495F"/>
    <w:rsid w:val="009E5923"/>
    <w:rsid w:val="009E6EE7"/>
    <w:rsid w:val="009F1597"/>
    <w:rsid w:val="009F19F6"/>
    <w:rsid w:val="009F1F21"/>
    <w:rsid w:val="009F54B8"/>
    <w:rsid w:val="009F6679"/>
    <w:rsid w:val="009F761B"/>
    <w:rsid w:val="00A00998"/>
    <w:rsid w:val="00A03850"/>
    <w:rsid w:val="00A103ED"/>
    <w:rsid w:val="00A133AB"/>
    <w:rsid w:val="00A1564F"/>
    <w:rsid w:val="00A158C3"/>
    <w:rsid w:val="00A21454"/>
    <w:rsid w:val="00A2272F"/>
    <w:rsid w:val="00A22AE2"/>
    <w:rsid w:val="00A22FD3"/>
    <w:rsid w:val="00A230CF"/>
    <w:rsid w:val="00A24315"/>
    <w:rsid w:val="00A252A3"/>
    <w:rsid w:val="00A25764"/>
    <w:rsid w:val="00A30431"/>
    <w:rsid w:val="00A3421C"/>
    <w:rsid w:val="00A378CC"/>
    <w:rsid w:val="00A37A0C"/>
    <w:rsid w:val="00A4088E"/>
    <w:rsid w:val="00A46D75"/>
    <w:rsid w:val="00A5044D"/>
    <w:rsid w:val="00A50638"/>
    <w:rsid w:val="00A60B62"/>
    <w:rsid w:val="00A62A42"/>
    <w:rsid w:val="00A65325"/>
    <w:rsid w:val="00A65D39"/>
    <w:rsid w:val="00A7220F"/>
    <w:rsid w:val="00A72BE3"/>
    <w:rsid w:val="00A75553"/>
    <w:rsid w:val="00A8113B"/>
    <w:rsid w:val="00A818A5"/>
    <w:rsid w:val="00A84A66"/>
    <w:rsid w:val="00A85393"/>
    <w:rsid w:val="00A90A67"/>
    <w:rsid w:val="00A91F60"/>
    <w:rsid w:val="00A945EB"/>
    <w:rsid w:val="00A94775"/>
    <w:rsid w:val="00A959DF"/>
    <w:rsid w:val="00AA1369"/>
    <w:rsid w:val="00AA282D"/>
    <w:rsid w:val="00AA4319"/>
    <w:rsid w:val="00AA5DE6"/>
    <w:rsid w:val="00AB0EA2"/>
    <w:rsid w:val="00AB455D"/>
    <w:rsid w:val="00AB5355"/>
    <w:rsid w:val="00AB5CD0"/>
    <w:rsid w:val="00AB61B1"/>
    <w:rsid w:val="00AB7088"/>
    <w:rsid w:val="00AC037A"/>
    <w:rsid w:val="00AC2B57"/>
    <w:rsid w:val="00AC3EFE"/>
    <w:rsid w:val="00AC4CB7"/>
    <w:rsid w:val="00AC503C"/>
    <w:rsid w:val="00AC514A"/>
    <w:rsid w:val="00AC776E"/>
    <w:rsid w:val="00AD0130"/>
    <w:rsid w:val="00AD318A"/>
    <w:rsid w:val="00AD4162"/>
    <w:rsid w:val="00AE42D7"/>
    <w:rsid w:val="00AE6354"/>
    <w:rsid w:val="00AE6A50"/>
    <w:rsid w:val="00AF2F28"/>
    <w:rsid w:val="00AF4B0A"/>
    <w:rsid w:val="00B035EF"/>
    <w:rsid w:val="00B04303"/>
    <w:rsid w:val="00B04F15"/>
    <w:rsid w:val="00B0534A"/>
    <w:rsid w:val="00B06963"/>
    <w:rsid w:val="00B12866"/>
    <w:rsid w:val="00B140F5"/>
    <w:rsid w:val="00B162CF"/>
    <w:rsid w:val="00B179A3"/>
    <w:rsid w:val="00B208B7"/>
    <w:rsid w:val="00B24187"/>
    <w:rsid w:val="00B27A1F"/>
    <w:rsid w:val="00B32ACA"/>
    <w:rsid w:val="00B33A80"/>
    <w:rsid w:val="00B33AC8"/>
    <w:rsid w:val="00B36202"/>
    <w:rsid w:val="00B37262"/>
    <w:rsid w:val="00B477F1"/>
    <w:rsid w:val="00B54BA0"/>
    <w:rsid w:val="00B63FE7"/>
    <w:rsid w:val="00B64B7C"/>
    <w:rsid w:val="00B66C42"/>
    <w:rsid w:val="00B80749"/>
    <w:rsid w:val="00B8426B"/>
    <w:rsid w:val="00B851B1"/>
    <w:rsid w:val="00B91E7B"/>
    <w:rsid w:val="00BA0C41"/>
    <w:rsid w:val="00BA4FBD"/>
    <w:rsid w:val="00BA5732"/>
    <w:rsid w:val="00BA5938"/>
    <w:rsid w:val="00BA7938"/>
    <w:rsid w:val="00BB14DA"/>
    <w:rsid w:val="00BB30EA"/>
    <w:rsid w:val="00BB441E"/>
    <w:rsid w:val="00BB4ABB"/>
    <w:rsid w:val="00BC00A0"/>
    <w:rsid w:val="00BD09CD"/>
    <w:rsid w:val="00BD25C9"/>
    <w:rsid w:val="00BD423E"/>
    <w:rsid w:val="00BE373D"/>
    <w:rsid w:val="00BF1074"/>
    <w:rsid w:val="00BF4391"/>
    <w:rsid w:val="00BF5553"/>
    <w:rsid w:val="00BF6016"/>
    <w:rsid w:val="00BF7B6B"/>
    <w:rsid w:val="00C01E74"/>
    <w:rsid w:val="00C02F56"/>
    <w:rsid w:val="00C1078C"/>
    <w:rsid w:val="00C11D9B"/>
    <w:rsid w:val="00C124A8"/>
    <w:rsid w:val="00C14F71"/>
    <w:rsid w:val="00C167F9"/>
    <w:rsid w:val="00C20A17"/>
    <w:rsid w:val="00C25458"/>
    <w:rsid w:val="00C30858"/>
    <w:rsid w:val="00C3258E"/>
    <w:rsid w:val="00C33B21"/>
    <w:rsid w:val="00C3520C"/>
    <w:rsid w:val="00C368FD"/>
    <w:rsid w:val="00C40793"/>
    <w:rsid w:val="00C43790"/>
    <w:rsid w:val="00C50143"/>
    <w:rsid w:val="00C50293"/>
    <w:rsid w:val="00C52107"/>
    <w:rsid w:val="00C53E5F"/>
    <w:rsid w:val="00C57358"/>
    <w:rsid w:val="00C57C73"/>
    <w:rsid w:val="00C57E2E"/>
    <w:rsid w:val="00C601CC"/>
    <w:rsid w:val="00C62551"/>
    <w:rsid w:val="00C670D9"/>
    <w:rsid w:val="00C71AB5"/>
    <w:rsid w:val="00C81EFC"/>
    <w:rsid w:val="00C91CAF"/>
    <w:rsid w:val="00C945EA"/>
    <w:rsid w:val="00C94A59"/>
    <w:rsid w:val="00C9550C"/>
    <w:rsid w:val="00CA65E2"/>
    <w:rsid w:val="00CB0005"/>
    <w:rsid w:val="00CC246C"/>
    <w:rsid w:val="00CC2C58"/>
    <w:rsid w:val="00CC4067"/>
    <w:rsid w:val="00CC4B8A"/>
    <w:rsid w:val="00CC59F5"/>
    <w:rsid w:val="00CC7DAB"/>
    <w:rsid w:val="00CD00A3"/>
    <w:rsid w:val="00CD2A94"/>
    <w:rsid w:val="00CD2F43"/>
    <w:rsid w:val="00CD58FB"/>
    <w:rsid w:val="00CD599B"/>
    <w:rsid w:val="00CD65D5"/>
    <w:rsid w:val="00CE226D"/>
    <w:rsid w:val="00CE63EA"/>
    <w:rsid w:val="00CF0DDC"/>
    <w:rsid w:val="00CF3FCF"/>
    <w:rsid w:val="00CF74D3"/>
    <w:rsid w:val="00D014C4"/>
    <w:rsid w:val="00D01FEE"/>
    <w:rsid w:val="00D05B0D"/>
    <w:rsid w:val="00D072AA"/>
    <w:rsid w:val="00D10465"/>
    <w:rsid w:val="00D1208C"/>
    <w:rsid w:val="00D121E5"/>
    <w:rsid w:val="00D17D39"/>
    <w:rsid w:val="00D2034C"/>
    <w:rsid w:val="00D218A7"/>
    <w:rsid w:val="00D22346"/>
    <w:rsid w:val="00D23105"/>
    <w:rsid w:val="00D23271"/>
    <w:rsid w:val="00D25EB8"/>
    <w:rsid w:val="00D270A9"/>
    <w:rsid w:val="00D36982"/>
    <w:rsid w:val="00D3763A"/>
    <w:rsid w:val="00D436F9"/>
    <w:rsid w:val="00D452A4"/>
    <w:rsid w:val="00D46085"/>
    <w:rsid w:val="00D473BD"/>
    <w:rsid w:val="00D47C13"/>
    <w:rsid w:val="00D5393B"/>
    <w:rsid w:val="00D54220"/>
    <w:rsid w:val="00D5479C"/>
    <w:rsid w:val="00D65F4B"/>
    <w:rsid w:val="00D65F4D"/>
    <w:rsid w:val="00D71C05"/>
    <w:rsid w:val="00D72901"/>
    <w:rsid w:val="00D72FDC"/>
    <w:rsid w:val="00D761F7"/>
    <w:rsid w:val="00D770EE"/>
    <w:rsid w:val="00D80CDC"/>
    <w:rsid w:val="00D8296B"/>
    <w:rsid w:val="00D8648A"/>
    <w:rsid w:val="00D91D04"/>
    <w:rsid w:val="00D93676"/>
    <w:rsid w:val="00D96632"/>
    <w:rsid w:val="00DA0D3D"/>
    <w:rsid w:val="00DB0AE6"/>
    <w:rsid w:val="00DB3E83"/>
    <w:rsid w:val="00DB58CF"/>
    <w:rsid w:val="00DB5B28"/>
    <w:rsid w:val="00DC6104"/>
    <w:rsid w:val="00DC643C"/>
    <w:rsid w:val="00DD0F54"/>
    <w:rsid w:val="00DD10FE"/>
    <w:rsid w:val="00DD16B3"/>
    <w:rsid w:val="00DD415B"/>
    <w:rsid w:val="00DE1B46"/>
    <w:rsid w:val="00DE30A0"/>
    <w:rsid w:val="00DE3EB6"/>
    <w:rsid w:val="00DE5279"/>
    <w:rsid w:val="00DF013E"/>
    <w:rsid w:val="00DF35DF"/>
    <w:rsid w:val="00DF57A5"/>
    <w:rsid w:val="00E0249B"/>
    <w:rsid w:val="00E044A6"/>
    <w:rsid w:val="00E05389"/>
    <w:rsid w:val="00E10CA6"/>
    <w:rsid w:val="00E13816"/>
    <w:rsid w:val="00E14246"/>
    <w:rsid w:val="00E15656"/>
    <w:rsid w:val="00E1665B"/>
    <w:rsid w:val="00E16921"/>
    <w:rsid w:val="00E21C25"/>
    <w:rsid w:val="00E26997"/>
    <w:rsid w:val="00E34126"/>
    <w:rsid w:val="00E365A7"/>
    <w:rsid w:val="00E378E2"/>
    <w:rsid w:val="00E43116"/>
    <w:rsid w:val="00E444C1"/>
    <w:rsid w:val="00E44C23"/>
    <w:rsid w:val="00E44E54"/>
    <w:rsid w:val="00E45748"/>
    <w:rsid w:val="00E45758"/>
    <w:rsid w:val="00E47C2D"/>
    <w:rsid w:val="00E5470B"/>
    <w:rsid w:val="00E66EE9"/>
    <w:rsid w:val="00E67961"/>
    <w:rsid w:val="00E775AE"/>
    <w:rsid w:val="00E77820"/>
    <w:rsid w:val="00E80DD4"/>
    <w:rsid w:val="00E81557"/>
    <w:rsid w:val="00E91F2B"/>
    <w:rsid w:val="00E92500"/>
    <w:rsid w:val="00E94F03"/>
    <w:rsid w:val="00E9574B"/>
    <w:rsid w:val="00E958A2"/>
    <w:rsid w:val="00E96741"/>
    <w:rsid w:val="00EA13AD"/>
    <w:rsid w:val="00EA4760"/>
    <w:rsid w:val="00EA49E1"/>
    <w:rsid w:val="00EA5D9F"/>
    <w:rsid w:val="00EA62C0"/>
    <w:rsid w:val="00EB15A9"/>
    <w:rsid w:val="00EC03B9"/>
    <w:rsid w:val="00EC3134"/>
    <w:rsid w:val="00EC7226"/>
    <w:rsid w:val="00ED1790"/>
    <w:rsid w:val="00ED1AC8"/>
    <w:rsid w:val="00ED309C"/>
    <w:rsid w:val="00EE0A7F"/>
    <w:rsid w:val="00EE1FA6"/>
    <w:rsid w:val="00EE589C"/>
    <w:rsid w:val="00EF0FD5"/>
    <w:rsid w:val="00EF1E7B"/>
    <w:rsid w:val="00EF2F85"/>
    <w:rsid w:val="00F04052"/>
    <w:rsid w:val="00F054BE"/>
    <w:rsid w:val="00F06D5C"/>
    <w:rsid w:val="00F06E5B"/>
    <w:rsid w:val="00F11B6F"/>
    <w:rsid w:val="00F141A4"/>
    <w:rsid w:val="00F260B0"/>
    <w:rsid w:val="00F322E1"/>
    <w:rsid w:val="00F32738"/>
    <w:rsid w:val="00F33C8D"/>
    <w:rsid w:val="00F34A79"/>
    <w:rsid w:val="00F4017C"/>
    <w:rsid w:val="00F40C26"/>
    <w:rsid w:val="00F41AB7"/>
    <w:rsid w:val="00F41E54"/>
    <w:rsid w:val="00F43621"/>
    <w:rsid w:val="00F445B7"/>
    <w:rsid w:val="00F45ED8"/>
    <w:rsid w:val="00F467D1"/>
    <w:rsid w:val="00F50E24"/>
    <w:rsid w:val="00F54133"/>
    <w:rsid w:val="00F55C05"/>
    <w:rsid w:val="00F611CE"/>
    <w:rsid w:val="00F720E2"/>
    <w:rsid w:val="00F74819"/>
    <w:rsid w:val="00F748EF"/>
    <w:rsid w:val="00F74BBA"/>
    <w:rsid w:val="00F75F36"/>
    <w:rsid w:val="00F771C8"/>
    <w:rsid w:val="00F80861"/>
    <w:rsid w:val="00F96ABE"/>
    <w:rsid w:val="00FA075B"/>
    <w:rsid w:val="00FB0C25"/>
    <w:rsid w:val="00FB113C"/>
    <w:rsid w:val="00FB67EA"/>
    <w:rsid w:val="00FC174E"/>
    <w:rsid w:val="00FC34A6"/>
    <w:rsid w:val="00FC7234"/>
    <w:rsid w:val="00FD022B"/>
    <w:rsid w:val="00FD0D58"/>
    <w:rsid w:val="00FE522B"/>
    <w:rsid w:val="00FE7647"/>
    <w:rsid w:val="00FF0BC9"/>
    <w:rsid w:val="00FF1D3B"/>
    <w:rsid w:val="00FF4848"/>
    <w:rsid w:val="00FF7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553"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7404AD"/>
    <w:pPr>
      <w:keepNext/>
      <w:spacing w:before="240" w:after="60"/>
      <w:outlineLvl w:val="0"/>
    </w:pPr>
    <w:rPr>
      <w:b/>
      <w:bCs/>
      <w:kern w:val="32"/>
      <w:sz w:val="28"/>
      <w:szCs w:val="32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sid w:val="00A75553"/>
    <w:rPr>
      <w:rFonts w:ascii="Symbol" w:hAnsi="Symbol"/>
    </w:rPr>
  </w:style>
  <w:style w:type="character" w:customStyle="1" w:styleId="WW8Num4z1">
    <w:name w:val="WW8Num4z1"/>
    <w:rsid w:val="00A75553"/>
    <w:rPr>
      <w:rFonts w:ascii="Courier New" w:hAnsi="Courier New" w:cs="Courier New"/>
    </w:rPr>
  </w:style>
  <w:style w:type="character" w:customStyle="1" w:styleId="WW8Num6z0">
    <w:name w:val="WW8Num6z0"/>
    <w:rsid w:val="00A75553"/>
    <w:rPr>
      <w:rFonts w:ascii="Symbol" w:hAnsi="Symbol"/>
    </w:rPr>
  </w:style>
  <w:style w:type="character" w:customStyle="1" w:styleId="WW8Num9z0">
    <w:name w:val="WW8Num9z0"/>
    <w:rsid w:val="00A75553"/>
    <w:rPr>
      <w:rFonts w:ascii="Symbol" w:hAnsi="Symbol"/>
    </w:rPr>
  </w:style>
  <w:style w:type="character" w:customStyle="1" w:styleId="WW8Num10z3">
    <w:name w:val="WW8Num10z3"/>
    <w:rsid w:val="00A75553"/>
    <w:rPr>
      <w:rFonts w:ascii="Symbol" w:hAnsi="Symbol"/>
      <w:color w:val="auto"/>
    </w:rPr>
  </w:style>
  <w:style w:type="character" w:customStyle="1" w:styleId="WW8Num11z0">
    <w:name w:val="WW8Num11z0"/>
    <w:rsid w:val="00A75553"/>
    <w:rPr>
      <w:rFonts w:ascii="Symbol" w:hAnsi="Symbol"/>
    </w:rPr>
  </w:style>
  <w:style w:type="character" w:customStyle="1" w:styleId="WW8Num12z0">
    <w:name w:val="WW8Num12z0"/>
    <w:rsid w:val="00A75553"/>
    <w:rPr>
      <w:rFonts w:ascii="Symbol" w:hAnsi="Symbol"/>
    </w:rPr>
  </w:style>
  <w:style w:type="character" w:customStyle="1" w:styleId="WW8Num12z1">
    <w:name w:val="WW8Num12z1"/>
    <w:rsid w:val="00A75553"/>
    <w:rPr>
      <w:rFonts w:ascii="Courier New" w:hAnsi="Courier New" w:cs="Courier New"/>
    </w:rPr>
  </w:style>
  <w:style w:type="character" w:customStyle="1" w:styleId="WW8Num12z2">
    <w:name w:val="WW8Num12z2"/>
    <w:rsid w:val="00A75553"/>
    <w:rPr>
      <w:rFonts w:ascii="Wingdings" w:hAnsi="Wingdings"/>
    </w:rPr>
  </w:style>
  <w:style w:type="character" w:customStyle="1" w:styleId="Absatz-Standardschriftart">
    <w:name w:val="Absatz-Standardschriftart"/>
    <w:rsid w:val="00A75553"/>
  </w:style>
  <w:style w:type="character" w:customStyle="1" w:styleId="WW-Absatz-Standardschriftart">
    <w:name w:val="WW-Absatz-Standardschriftart"/>
    <w:rsid w:val="00A75553"/>
  </w:style>
  <w:style w:type="character" w:customStyle="1" w:styleId="WW8Num4z0">
    <w:name w:val="WW8Num4z0"/>
    <w:rsid w:val="00A75553"/>
    <w:rPr>
      <w:rFonts w:ascii="Symbol" w:hAnsi="Symbol"/>
    </w:rPr>
  </w:style>
  <w:style w:type="character" w:customStyle="1" w:styleId="WW8Num4z2">
    <w:name w:val="WW8Num4z2"/>
    <w:rsid w:val="00A75553"/>
    <w:rPr>
      <w:rFonts w:ascii="Wingdings" w:hAnsi="Wingdings"/>
    </w:rPr>
  </w:style>
  <w:style w:type="character" w:customStyle="1" w:styleId="WW8Num5z1">
    <w:name w:val="WW8Num5z1"/>
    <w:rsid w:val="00A75553"/>
    <w:rPr>
      <w:b w:val="0"/>
    </w:rPr>
  </w:style>
  <w:style w:type="character" w:customStyle="1" w:styleId="WW8Num9z1">
    <w:name w:val="WW8Num9z1"/>
    <w:rsid w:val="00A75553"/>
    <w:rPr>
      <w:rFonts w:ascii="Courier New" w:hAnsi="Courier New" w:cs="Courier New"/>
    </w:rPr>
  </w:style>
  <w:style w:type="character" w:customStyle="1" w:styleId="WW8Num9z2">
    <w:name w:val="WW8Num9z2"/>
    <w:rsid w:val="00A75553"/>
    <w:rPr>
      <w:rFonts w:ascii="Wingdings" w:hAnsi="Wingdings"/>
    </w:rPr>
  </w:style>
  <w:style w:type="character" w:customStyle="1" w:styleId="WW8Num13z3">
    <w:name w:val="WW8Num13z3"/>
    <w:rsid w:val="00A75553"/>
    <w:rPr>
      <w:rFonts w:ascii="Symbol" w:hAnsi="Symbol"/>
      <w:color w:val="auto"/>
    </w:rPr>
  </w:style>
  <w:style w:type="character" w:customStyle="1" w:styleId="WW8Num14z0">
    <w:name w:val="WW8Num14z0"/>
    <w:rsid w:val="00A75553"/>
    <w:rPr>
      <w:rFonts w:ascii="Symbol" w:hAnsi="Symbol"/>
    </w:rPr>
  </w:style>
  <w:style w:type="character" w:customStyle="1" w:styleId="WW8Num14z1">
    <w:name w:val="WW8Num14z1"/>
    <w:rsid w:val="00A75553"/>
    <w:rPr>
      <w:rFonts w:ascii="Courier New" w:hAnsi="Courier New" w:cs="Courier New"/>
    </w:rPr>
  </w:style>
  <w:style w:type="character" w:customStyle="1" w:styleId="WW8Num14z2">
    <w:name w:val="WW8Num14z2"/>
    <w:rsid w:val="00A75553"/>
    <w:rPr>
      <w:rFonts w:ascii="Wingdings" w:hAnsi="Wingdings"/>
    </w:rPr>
  </w:style>
  <w:style w:type="character" w:customStyle="1" w:styleId="WW8Num15z0">
    <w:name w:val="WW8Num15z0"/>
    <w:rsid w:val="00A75553"/>
    <w:rPr>
      <w:rFonts w:ascii="Symbol" w:hAnsi="Symbol"/>
    </w:rPr>
  </w:style>
  <w:style w:type="character" w:customStyle="1" w:styleId="WW8Num15z1">
    <w:name w:val="WW8Num15z1"/>
    <w:rsid w:val="00A75553"/>
    <w:rPr>
      <w:rFonts w:ascii="Courier New" w:hAnsi="Courier New" w:cs="Courier New"/>
    </w:rPr>
  </w:style>
  <w:style w:type="character" w:customStyle="1" w:styleId="WW8Num15z2">
    <w:name w:val="WW8Num15z2"/>
    <w:rsid w:val="00A75553"/>
    <w:rPr>
      <w:rFonts w:ascii="Wingdings" w:hAnsi="Wingdings"/>
    </w:rPr>
  </w:style>
  <w:style w:type="character" w:customStyle="1" w:styleId="WW8Num16z0">
    <w:name w:val="WW8Num16z0"/>
    <w:rsid w:val="00A75553"/>
    <w:rPr>
      <w:rFonts w:ascii="Symbol" w:hAnsi="Symbol"/>
    </w:rPr>
  </w:style>
  <w:style w:type="character" w:customStyle="1" w:styleId="WW8Num16z1">
    <w:name w:val="WW8Num16z1"/>
    <w:rsid w:val="00A75553"/>
    <w:rPr>
      <w:rFonts w:ascii="Courier New" w:hAnsi="Courier New" w:cs="Courier New"/>
    </w:rPr>
  </w:style>
  <w:style w:type="character" w:customStyle="1" w:styleId="WW8Num16z2">
    <w:name w:val="WW8Num16z2"/>
    <w:rsid w:val="00A75553"/>
    <w:rPr>
      <w:rFonts w:ascii="Wingdings" w:hAnsi="Wingdings"/>
    </w:rPr>
  </w:style>
  <w:style w:type="character" w:customStyle="1" w:styleId="WW8Num17z0">
    <w:name w:val="WW8Num17z0"/>
    <w:rsid w:val="00A75553"/>
    <w:rPr>
      <w:rFonts w:ascii="Symbol" w:hAnsi="Symbol"/>
    </w:rPr>
  </w:style>
  <w:style w:type="character" w:customStyle="1" w:styleId="WW8Num17z1">
    <w:name w:val="WW8Num17z1"/>
    <w:rsid w:val="00A75553"/>
    <w:rPr>
      <w:rFonts w:ascii="Courier New" w:hAnsi="Courier New" w:cs="Courier New"/>
    </w:rPr>
  </w:style>
  <w:style w:type="character" w:customStyle="1" w:styleId="WW8Num17z2">
    <w:name w:val="WW8Num17z2"/>
    <w:rsid w:val="00A75553"/>
    <w:rPr>
      <w:rFonts w:ascii="Wingdings" w:hAnsi="Wingdings"/>
    </w:rPr>
  </w:style>
  <w:style w:type="character" w:customStyle="1" w:styleId="Fontepargpadro1">
    <w:name w:val="Fonte parág. padrão1"/>
    <w:rsid w:val="00A75553"/>
  </w:style>
  <w:style w:type="character" w:styleId="Hyperlink">
    <w:name w:val="Hyperlink"/>
    <w:semiHidden/>
    <w:rsid w:val="00A75553"/>
    <w:rPr>
      <w:color w:val="0000FF"/>
      <w:u w:val="single"/>
    </w:rPr>
  </w:style>
  <w:style w:type="paragraph" w:customStyle="1" w:styleId="Captulo">
    <w:name w:val="Capítulo"/>
    <w:basedOn w:val="Normal"/>
    <w:next w:val="Corpodetexto"/>
    <w:rsid w:val="00A75553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semiHidden/>
    <w:rsid w:val="00A75553"/>
    <w:pPr>
      <w:spacing w:after="120"/>
    </w:pPr>
  </w:style>
  <w:style w:type="paragraph" w:styleId="Lista">
    <w:name w:val="List"/>
    <w:basedOn w:val="Corpodetexto"/>
    <w:semiHidden/>
    <w:rsid w:val="00A75553"/>
    <w:rPr>
      <w:rFonts w:cs="Tahoma"/>
    </w:rPr>
  </w:style>
  <w:style w:type="paragraph" w:customStyle="1" w:styleId="Legenda1">
    <w:name w:val="Legenda1"/>
    <w:basedOn w:val="Normal"/>
    <w:rsid w:val="00A75553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A75553"/>
    <w:pPr>
      <w:suppressLineNumbers/>
    </w:pPr>
    <w:rPr>
      <w:rFonts w:cs="Tahoma"/>
    </w:rPr>
  </w:style>
  <w:style w:type="paragraph" w:styleId="Cabealho">
    <w:name w:val="header"/>
    <w:basedOn w:val="Normal"/>
    <w:link w:val="CabealhoChar"/>
    <w:rsid w:val="00A7555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A75553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rsid w:val="00A7555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75553"/>
    <w:pPr>
      <w:ind w:left="708"/>
    </w:pPr>
  </w:style>
  <w:style w:type="paragraph" w:customStyle="1" w:styleId="Contedodatabela">
    <w:name w:val="Conteúdo da tabela"/>
    <w:basedOn w:val="Normal"/>
    <w:rsid w:val="00A75553"/>
    <w:pPr>
      <w:suppressLineNumbers/>
    </w:pPr>
  </w:style>
  <w:style w:type="paragraph" w:customStyle="1" w:styleId="Ttulodatabela">
    <w:name w:val="Título da tabela"/>
    <w:basedOn w:val="Contedodatabela"/>
    <w:rsid w:val="00A75553"/>
    <w:pPr>
      <w:jc w:val="center"/>
    </w:pPr>
    <w:rPr>
      <w:b/>
      <w:bCs/>
    </w:rPr>
  </w:style>
  <w:style w:type="paragraph" w:customStyle="1" w:styleId="PargrafodaLista1">
    <w:name w:val="Parágrafo da Lista1"/>
    <w:basedOn w:val="Normal"/>
    <w:rsid w:val="003D7C28"/>
    <w:pPr>
      <w:spacing w:after="200" w:line="276" w:lineRule="auto"/>
      <w:ind w:left="720"/>
    </w:pPr>
    <w:rPr>
      <w:rFonts w:ascii="Calibri" w:eastAsia="Calibri" w:hAnsi="Calibri"/>
      <w:kern w:val="1"/>
      <w:sz w:val="22"/>
      <w:szCs w:val="22"/>
    </w:rPr>
  </w:style>
  <w:style w:type="character" w:customStyle="1" w:styleId="CabealhoChar">
    <w:name w:val="Cabeçalho Char"/>
    <w:link w:val="Cabealho"/>
    <w:rsid w:val="003D7C28"/>
    <w:rPr>
      <w:lang w:eastAsia="ar-SA"/>
    </w:rPr>
  </w:style>
  <w:style w:type="table" w:styleId="Tabelacomgrade">
    <w:name w:val="Table Grid"/>
    <w:basedOn w:val="Tabelanormal"/>
    <w:uiPriority w:val="39"/>
    <w:rsid w:val="007E5AC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grafodaLista2">
    <w:name w:val="Parágrafo da Lista2"/>
    <w:basedOn w:val="Normal"/>
    <w:rsid w:val="00D96632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rsid w:val="00E365A7"/>
    <w:pPr>
      <w:suppressAutoHyphens w:val="0"/>
      <w:spacing w:after="120" w:line="480" w:lineRule="auto"/>
      <w:ind w:left="283"/>
    </w:pPr>
    <w:rPr>
      <w:rFonts w:ascii="Calibri" w:hAnsi="Calibri"/>
      <w:sz w:val="22"/>
      <w:szCs w:val="22"/>
      <w:lang w:eastAsia="en-US"/>
    </w:rPr>
  </w:style>
  <w:style w:type="character" w:customStyle="1" w:styleId="Recuodecorpodetexto2Char">
    <w:name w:val="Recuo de corpo de texto 2 Char"/>
    <w:link w:val="Recuodecorpodetexto2"/>
    <w:rsid w:val="00E365A7"/>
    <w:rPr>
      <w:rFonts w:ascii="Calibri" w:hAnsi="Calibri"/>
      <w:sz w:val="22"/>
      <w:szCs w:val="22"/>
      <w:lang w:eastAsia="en-US"/>
    </w:rPr>
  </w:style>
  <w:style w:type="paragraph" w:styleId="Recuodecorpodetexto">
    <w:name w:val="Body Text Indent"/>
    <w:basedOn w:val="Normal"/>
    <w:link w:val="RecuodecorpodetextoChar"/>
    <w:rsid w:val="00E365A7"/>
    <w:pPr>
      <w:suppressAutoHyphens w:val="0"/>
      <w:spacing w:after="120" w:line="276" w:lineRule="auto"/>
      <w:ind w:left="283"/>
    </w:pPr>
    <w:rPr>
      <w:rFonts w:ascii="Calibri" w:hAnsi="Calibri"/>
      <w:sz w:val="22"/>
      <w:szCs w:val="22"/>
      <w:lang w:eastAsia="en-US"/>
    </w:rPr>
  </w:style>
  <w:style w:type="character" w:customStyle="1" w:styleId="RecuodecorpodetextoChar">
    <w:name w:val="Recuo de corpo de texto Char"/>
    <w:link w:val="Recuodecorpodetexto"/>
    <w:rsid w:val="00E365A7"/>
    <w:rPr>
      <w:rFonts w:ascii="Calibri" w:hAnsi="Calibri"/>
      <w:sz w:val="22"/>
      <w:szCs w:val="22"/>
      <w:lang w:eastAsia="en-US"/>
    </w:rPr>
  </w:style>
  <w:style w:type="character" w:customStyle="1" w:styleId="RodapChar">
    <w:name w:val="Rodapé Char"/>
    <w:link w:val="Rodap"/>
    <w:uiPriority w:val="99"/>
    <w:rsid w:val="00E365A7"/>
    <w:rPr>
      <w:lang w:eastAsia="ar-SA"/>
    </w:rPr>
  </w:style>
  <w:style w:type="paragraph" w:customStyle="1" w:styleId="western">
    <w:name w:val="western"/>
    <w:basedOn w:val="Normal"/>
    <w:rsid w:val="00542203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723BE7"/>
    <w:pPr>
      <w:suppressAutoHyphens w:val="0"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EE1FA6"/>
    <w:rPr>
      <w:color w:val="800080"/>
      <w:u w:val="single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1FA6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tuloChar">
    <w:name w:val="Subtítulo Char"/>
    <w:link w:val="Subttulo"/>
    <w:uiPriority w:val="11"/>
    <w:rsid w:val="00EE1FA6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Ttulo1Char">
    <w:name w:val="Título 1 Char"/>
    <w:link w:val="Ttulo1"/>
    <w:uiPriority w:val="9"/>
    <w:rsid w:val="007404AD"/>
    <w:rPr>
      <w:rFonts w:eastAsia="Times New Roman" w:cs="Times New Roman"/>
      <w:b/>
      <w:bCs/>
      <w:kern w:val="32"/>
      <w:sz w:val="28"/>
      <w:szCs w:val="32"/>
      <w:u w:val="single"/>
      <w:lang w:eastAsia="ar-SA"/>
    </w:rPr>
  </w:style>
  <w:style w:type="character" w:styleId="Refdecomentrio">
    <w:name w:val="annotation reference"/>
    <w:basedOn w:val="Fontepargpadro"/>
    <w:uiPriority w:val="99"/>
    <w:semiHidden/>
    <w:unhideWhenUsed/>
    <w:rsid w:val="00D770E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70EE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70EE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70E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70EE"/>
    <w:rPr>
      <w:b/>
      <w:bCs/>
      <w:lang w:eastAsia="ar-SA"/>
    </w:rPr>
  </w:style>
  <w:style w:type="character" w:customStyle="1" w:styleId="TextodebaloChar">
    <w:name w:val="Texto de balão Char"/>
    <w:basedOn w:val="Fontepargpadro"/>
    <w:link w:val="Textodebalo"/>
    <w:uiPriority w:val="99"/>
    <w:rsid w:val="00AC776E"/>
    <w:rPr>
      <w:rFonts w:ascii="Tahoma" w:hAnsi="Tahoma" w:cs="Tahoma"/>
      <w:sz w:val="16"/>
      <w:szCs w:val="16"/>
      <w:lang w:eastAsia="ar-SA"/>
    </w:rPr>
  </w:style>
  <w:style w:type="character" w:styleId="nfase">
    <w:name w:val="Emphasis"/>
    <w:uiPriority w:val="20"/>
    <w:qFormat/>
    <w:rsid w:val="00D91D04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B66C4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7404AD"/>
    <w:pPr>
      <w:keepNext/>
      <w:spacing w:before="240" w:after="60"/>
      <w:outlineLvl w:val="0"/>
    </w:pPr>
    <w:rPr>
      <w:b/>
      <w:bCs/>
      <w:kern w:val="32"/>
      <w:sz w:val="28"/>
      <w:szCs w:val="32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10z3">
    <w:name w:val="WW8Num10z3"/>
    <w:rPr>
      <w:rFonts w:ascii="Symbol" w:hAnsi="Symbol"/>
      <w:color w:val="auto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4z0">
    <w:name w:val="WW8Num4z0"/>
    <w:rPr>
      <w:rFonts w:ascii="Symbol" w:hAnsi="Symbol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1">
    <w:name w:val="WW8Num5z1"/>
    <w:rPr>
      <w:b w:val="0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3z3">
    <w:name w:val="WW8Num13z3"/>
    <w:rPr>
      <w:rFonts w:ascii="Symbol" w:hAnsi="Symbol"/>
      <w:color w:val="auto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5z0">
    <w:name w:val="WW8Num15z0"/>
    <w:rPr>
      <w:rFonts w:ascii="Symbol" w:hAnsi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6z0">
    <w:name w:val="WW8Num16z0"/>
    <w:rPr>
      <w:rFonts w:ascii="Symbol" w:hAnsi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Fontepargpadro1">
    <w:name w:val="Fonte parág. padrão1"/>
  </w:style>
  <w:style w:type="character" w:styleId="Hyperlink">
    <w:name w:val="Hyperlink"/>
    <w:semiHidden/>
    <w:rPr>
      <w:color w:val="0000FF"/>
      <w:u w:val="single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semiHidden/>
    <w:pPr>
      <w:spacing w:after="120"/>
    </w:pPr>
  </w:style>
  <w:style w:type="paragraph" w:styleId="Lista">
    <w:name w:val="List"/>
    <w:basedOn w:val="Corpodetexto"/>
    <w:semiHidden/>
    <w:rPr>
      <w:rFonts w:cs="Tahoma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pPr>
      <w:ind w:left="708"/>
    </w:p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PargrafodaLista1">
    <w:name w:val="Parágrafo da Lista1"/>
    <w:basedOn w:val="Normal"/>
    <w:rsid w:val="003D7C28"/>
    <w:pPr>
      <w:spacing w:after="200" w:line="276" w:lineRule="auto"/>
      <w:ind w:left="720"/>
    </w:pPr>
    <w:rPr>
      <w:rFonts w:ascii="Calibri" w:eastAsia="Calibri" w:hAnsi="Calibri"/>
      <w:kern w:val="1"/>
      <w:sz w:val="22"/>
      <w:szCs w:val="22"/>
    </w:rPr>
  </w:style>
  <w:style w:type="character" w:customStyle="1" w:styleId="CabealhoChar">
    <w:name w:val="Cabeçalho Char"/>
    <w:link w:val="Cabealho"/>
    <w:rsid w:val="003D7C28"/>
    <w:rPr>
      <w:lang w:eastAsia="ar-SA"/>
    </w:rPr>
  </w:style>
  <w:style w:type="table" w:styleId="Tabelacomgrade">
    <w:name w:val="Table Grid"/>
    <w:basedOn w:val="Tabelanormal"/>
    <w:uiPriority w:val="39"/>
    <w:rsid w:val="007E5AC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grafodaLista2">
    <w:name w:val="Parágrafo da Lista2"/>
    <w:basedOn w:val="Normal"/>
    <w:rsid w:val="00D96632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rsid w:val="00E365A7"/>
    <w:pPr>
      <w:suppressAutoHyphens w:val="0"/>
      <w:spacing w:after="120" w:line="480" w:lineRule="auto"/>
      <w:ind w:left="283"/>
    </w:pPr>
    <w:rPr>
      <w:rFonts w:ascii="Calibri" w:hAnsi="Calibri"/>
      <w:sz w:val="22"/>
      <w:szCs w:val="22"/>
      <w:lang w:eastAsia="en-US"/>
    </w:rPr>
  </w:style>
  <w:style w:type="character" w:customStyle="1" w:styleId="Recuodecorpodetexto2Char">
    <w:name w:val="Recuo de corpo de texto 2 Char"/>
    <w:link w:val="Recuodecorpodetexto2"/>
    <w:rsid w:val="00E365A7"/>
    <w:rPr>
      <w:rFonts w:ascii="Calibri" w:hAnsi="Calibri"/>
      <w:sz w:val="22"/>
      <w:szCs w:val="22"/>
      <w:lang w:eastAsia="en-US"/>
    </w:rPr>
  </w:style>
  <w:style w:type="paragraph" w:styleId="Recuodecorpodetexto">
    <w:name w:val="Body Text Indent"/>
    <w:basedOn w:val="Normal"/>
    <w:link w:val="RecuodecorpodetextoChar"/>
    <w:rsid w:val="00E365A7"/>
    <w:pPr>
      <w:suppressAutoHyphens w:val="0"/>
      <w:spacing w:after="120" w:line="276" w:lineRule="auto"/>
      <w:ind w:left="283"/>
    </w:pPr>
    <w:rPr>
      <w:rFonts w:ascii="Calibri" w:hAnsi="Calibri"/>
      <w:sz w:val="22"/>
      <w:szCs w:val="22"/>
      <w:lang w:eastAsia="en-US"/>
    </w:rPr>
  </w:style>
  <w:style w:type="character" w:customStyle="1" w:styleId="RecuodecorpodetextoChar">
    <w:name w:val="Recuo de corpo de texto Char"/>
    <w:link w:val="Recuodecorpodetexto"/>
    <w:rsid w:val="00E365A7"/>
    <w:rPr>
      <w:rFonts w:ascii="Calibri" w:hAnsi="Calibri"/>
      <w:sz w:val="22"/>
      <w:szCs w:val="22"/>
      <w:lang w:eastAsia="en-US"/>
    </w:rPr>
  </w:style>
  <w:style w:type="character" w:customStyle="1" w:styleId="RodapChar">
    <w:name w:val="Rodapé Char"/>
    <w:link w:val="Rodap"/>
    <w:uiPriority w:val="99"/>
    <w:rsid w:val="00E365A7"/>
    <w:rPr>
      <w:lang w:eastAsia="ar-SA"/>
    </w:rPr>
  </w:style>
  <w:style w:type="paragraph" w:customStyle="1" w:styleId="western">
    <w:name w:val="western"/>
    <w:basedOn w:val="Normal"/>
    <w:rsid w:val="00542203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723BE7"/>
    <w:pPr>
      <w:suppressAutoHyphens w:val="0"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EE1FA6"/>
    <w:rPr>
      <w:color w:val="800080"/>
      <w:u w:val="single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1FA6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tuloChar">
    <w:name w:val="Subtítulo Char"/>
    <w:link w:val="Subttulo"/>
    <w:uiPriority w:val="11"/>
    <w:rsid w:val="00EE1FA6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Ttulo1Char">
    <w:name w:val="Título 1 Char"/>
    <w:link w:val="Ttulo1"/>
    <w:uiPriority w:val="9"/>
    <w:rsid w:val="007404AD"/>
    <w:rPr>
      <w:rFonts w:eastAsia="Times New Roman" w:cs="Times New Roman"/>
      <w:b/>
      <w:bCs/>
      <w:kern w:val="32"/>
      <w:sz w:val="28"/>
      <w:szCs w:val="32"/>
      <w:u w:val="single"/>
      <w:lang w:eastAsia="ar-SA"/>
    </w:rPr>
  </w:style>
  <w:style w:type="character" w:styleId="Refdecomentrio">
    <w:name w:val="annotation reference"/>
    <w:basedOn w:val="Fontepargpadro"/>
    <w:uiPriority w:val="99"/>
    <w:semiHidden/>
    <w:unhideWhenUsed/>
    <w:rsid w:val="00D770E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70EE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70EE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70E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70EE"/>
    <w:rPr>
      <w:b/>
      <w:bCs/>
      <w:lang w:eastAsia="ar-SA"/>
    </w:rPr>
  </w:style>
  <w:style w:type="character" w:customStyle="1" w:styleId="TextodebaloChar">
    <w:name w:val="Texto de balão Char"/>
    <w:basedOn w:val="Fontepargpadro"/>
    <w:link w:val="Textodebalo"/>
    <w:uiPriority w:val="99"/>
    <w:rsid w:val="00AC776E"/>
    <w:rPr>
      <w:rFonts w:ascii="Tahoma" w:hAnsi="Tahoma" w:cs="Tahoma"/>
      <w:sz w:val="16"/>
      <w:szCs w:val="16"/>
      <w:lang w:eastAsia="ar-SA"/>
    </w:rPr>
  </w:style>
  <w:style w:type="character" w:styleId="nfase">
    <w:name w:val="Emphasis"/>
    <w:uiPriority w:val="20"/>
    <w:qFormat/>
    <w:rsid w:val="00D91D04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B66C4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8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3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5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0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2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41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11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2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27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149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single" w:sz="6" w:space="0" w:color="E0E4E9"/>
                                      </w:divBdr>
                                      <w:divsChild>
                                        <w:div w:id="56562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8546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276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8758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979BA7"/>
                                                        <w:left w:val="single" w:sz="6" w:space="6" w:color="979BA7"/>
                                                        <w:bottom w:val="single" w:sz="6" w:space="0" w:color="979BA7"/>
                                                        <w:right w:val="single" w:sz="6" w:space="15" w:color="979BA7"/>
                                                      </w:divBdr>
                                                      <w:divsChild>
                                                        <w:div w:id="11819738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9063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2006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28450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38313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102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37718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145893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862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52497875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5700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25570910">
                                                              <w:marLeft w:val="-120"/>
                                                              <w:marRight w:val="-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4332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1735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0E4E9"/>
                                                                        <w:left w:val="single" w:sz="6" w:space="3" w:color="E0E4E9"/>
                                                                        <w:bottom w:val="single" w:sz="6" w:space="4" w:color="E0E4E9"/>
                                                                        <w:right w:val="single" w:sz="6" w:space="3" w:color="E0E4E9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77893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7185879">
                                                          <w:marLeft w:val="0"/>
                                                          <w:marRight w:val="12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072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4322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6272525">
                                                          <w:marLeft w:val="120"/>
                                                          <w:marRight w:val="12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6141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00938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16545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3151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8934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37566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3099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8955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0297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09216883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2958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44101012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1070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68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ntroasb.rp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rvicosocial@annsullivan.org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margherita.cuccovia@terra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entroasb.rp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1EF60-81C4-40D0-8173-E17D127C3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7922</Words>
  <Characters>42783</Characters>
  <Application>Microsoft Office Word</Application>
  <DocSecurity>0</DocSecurity>
  <Lines>356</Lines>
  <Paragraphs>101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RESOLUÇÃO 06/2007</vt:lpstr>
    </vt:vector>
  </TitlesOfParts>
  <Company>Microsoft</Company>
  <LinksUpToDate>false</LinksUpToDate>
  <CharactersWithSpaces>50604</CharactersWithSpaces>
  <SharedDoc>false</SharedDoc>
  <HLinks>
    <vt:vector size="24" baseType="variant">
      <vt:variant>
        <vt:i4>4063309</vt:i4>
      </vt:variant>
      <vt:variant>
        <vt:i4>3</vt:i4>
      </vt:variant>
      <vt:variant>
        <vt:i4>0</vt:i4>
      </vt:variant>
      <vt:variant>
        <vt:i4>5</vt:i4>
      </vt:variant>
      <vt:variant>
        <vt:lpwstr>https://prefeitura.pbh.gov.br/sites/default/files/estrutura-de-governo/smasac/2018/documentos/1-requerimento_creirp.doc</vt:lpwstr>
      </vt:variant>
      <vt:variant>
        <vt:lpwstr/>
      </vt:variant>
      <vt:variant>
        <vt:i4>4063309</vt:i4>
      </vt:variant>
      <vt:variant>
        <vt:i4>0</vt:i4>
      </vt:variant>
      <vt:variant>
        <vt:i4>0</vt:i4>
      </vt:variant>
      <vt:variant>
        <vt:i4>5</vt:i4>
      </vt:variant>
      <vt:variant>
        <vt:lpwstr>https://prefeitura.pbh.gov.br/sites/default/files/estrutura-de-governo/smasac/2018/documentos/1-requerimento_creirp.doc</vt:lpwstr>
      </vt:variant>
      <vt:variant>
        <vt:lpwstr/>
      </vt:variant>
      <vt:variant>
        <vt:i4>7733343</vt:i4>
      </vt:variant>
      <vt:variant>
        <vt:i4>3</vt:i4>
      </vt:variant>
      <vt:variant>
        <vt:i4>0</vt:i4>
      </vt:variant>
      <vt:variant>
        <vt:i4>5</vt:i4>
      </vt:variant>
      <vt:variant>
        <vt:lpwstr>mailto:cmdca@semas.pmrp.com.br</vt:lpwstr>
      </vt:variant>
      <vt:variant>
        <vt:lpwstr/>
      </vt:variant>
      <vt:variant>
        <vt:i4>7733343</vt:i4>
      </vt:variant>
      <vt:variant>
        <vt:i4>0</vt:i4>
      </vt:variant>
      <vt:variant>
        <vt:i4>0</vt:i4>
      </vt:variant>
      <vt:variant>
        <vt:i4>5</vt:i4>
      </vt:variant>
      <vt:variant>
        <vt:lpwstr>mailto:cmdca@semas.pmrp.com.br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RESOLUÇÃO 06/2007</dc:title>
  <dc:creator>USER</dc:creator>
  <cp:lastModifiedBy>MEU COMPUTADOR</cp:lastModifiedBy>
  <cp:revision>2</cp:revision>
  <cp:lastPrinted>2019-01-15T12:22:00Z</cp:lastPrinted>
  <dcterms:created xsi:type="dcterms:W3CDTF">2020-10-22T17:08:00Z</dcterms:created>
  <dcterms:modified xsi:type="dcterms:W3CDTF">2020-10-22T17:08:00Z</dcterms:modified>
</cp:coreProperties>
</file>